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5F" w:rsidRDefault="00A770E0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As I mentioned last</w:t>
      </w:r>
      <w:r w:rsidR="00BB6979">
        <w:rPr>
          <w:sz w:val="32"/>
          <w:szCs w:val="32"/>
        </w:rPr>
        <w:t xml:space="preserve"> week</w:t>
      </w:r>
      <w:r>
        <w:rPr>
          <w:sz w:val="32"/>
          <w:szCs w:val="32"/>
        </w:rPr>
        <w:t xml:space="preserve">, </w:t>
      </w:r>
      <w:r w:rsidR="00F5476E">
        <w:rPr>
          <w:sz w:val="32"/>
          <w:szCs w:val="32"/>
        </w:rPr>
        <w:t>we are currently in a transition time on our liturgical calendar bet</w:t>
      </w:r>
      <w:r w:rsidR="00BB6979">
        <w:rPr>
          <w:sz w:val="32"/>
          <w:szCs w:val="32"/>
        </w:rPr>
        <w:t>ween the season</w:t>
      </w:r>
      <w:r w:rsidR="00F2115F">
        <w:rPr>
          <w:sz w:val="32"/>
          <w:szCs w:val="32"/>
        </w:rPr>
        <w:t>s</w:t>
      </w:r>
      <w:r w:rsidR="00BB6979">
        <w:rPr>
          <w:sz w:val="32"/>
          <w:szCs w:val="32"/>
        </w:rPr>
        <w:t xml:space="preserve"> of Epiphany and </w:t>
      </w:r>
      <w:r>
        <w:rPr>
          <w:sz w:val="32"/>
          <w:szCs w:val="32"/>
        </w:rPr>
        <w:t>Lent,</w:t>
      </w:r>
      <w:r w:rsidR="00F5476E">
        <w:rPr>
          <w:sz w:val="32"/>
          <w:szCs w:val="32"/>
        </w:rPr>
        <w:t xml:space="preserve"> which will begin next Wednesday the 18</w:t>
      </w:r>
      <w:r w:rsidR="00F5476E" w:rsidRPr="00F5476E">
        <w:rPr>
          <w:sz w:val="32"/>
          <w:szCs w:val="32"/>
          <w:vertAlign w:val="superscript"/>
        </w:rPr>
        <w:t>th</w:t>
      </w:r>
      <w:r w:rsidR="00F5476E">
        <w:rPr>
          <w:sz w:val="32"/>
          <w:szCs w:val="32"/>
        </w:rPr>
        <w:t xml:space="preserve"> with Ash Wednesday.</w:t>
      </w:r>
      <w:r>
        <w:rPr>
          <w:sz w:val="32"/>
          <w:szCs w:val="32"/>
        </w:rPr>
        <w:t xml:space="preserve"> </w:t>
      </w:r>
      <w:r w:rsidR="00BB6979">
        <w:rPr>
          <w:sz w:val="32"/>
          <w:szCs w:val="32"/>
        </w:rPr>
        <w:t>During this transitional time, w</w:t>
      </w:r>
      <w:r w:rsidR="004E7E37">
        <w:rPr>
          <w:sz w:val="32"/>
          <w:szCs w:val="32"/>
        </w:rPr>
        <w:t xml:space="preserve">e </w:t>
      </w:r>
      <w:r w:rsidR="00BB6979">
        <w:rPr>
          <w:sz w:val="32"/>
          <w:szCs w:val="32"/>
        </w:rPr>
        <w:t>are invited to p</w:t>
      </w:r>
      <w:r w:rsidR="004E7E37">
        <w:rPr>
          <w:sz w:val="32"/>
          <w:szCs w:val="32"/>
        </w:rPr>
        <w:t>ause</w:t>
      </w:r>
      <w:r w:rsidR="00BB6979">
        <w:rPr>
          <w:sz w:val="32"/>
          <w:szCs w:val="32"/>
        </w:rPr>
        <w:t xml:space="preserve"> for a bit</w:t>
      </w:r>
      <w:r w:rsidR="004E7E37">
        <w:rPr>
          <w:sz w:val="32"/>
          <w:szCs w:val="32"/>
        </w:rPr>
        <w:t xml:space="preserve"> </w:t>
      </w:r>
      <w:r w:rsidR="003E5DB3">
        <w:rPr>
          <w:sz w:val="32"/>
          <w:szCs w:val="32"/>
        </w:rPr>
        <w:t xml:space="preserve">to </w:t>
      </w:r>
      <w:r w:rsidR="003970A0">
        <w:rPr>
          <w:sz w:val="32"/>
          <w:szCs w:val="32"/>
        </w:rPr>
        <w:t xml:space="preserve">reflect upon our </w:t>
      </w:r>
      <w:r>
        <w:rPr>
          <w:sz w:val="32"/>
          <w:szCs w:val="32"/>
        </w:rPr>
        <w:t>everyday activities</w:t>
      </w:r>
      <w:r w:rsidR="004E7E37">
        <w:rPr>
          <w:sz w:val="32"/>
          <w:szCs w:val="32"/>
        </w:rPr>
        <w:t xml:space="preserve"> and our relationship with Christ</w:t>
      </w:r>
      <w:r w:rsidR="00BB6979">
        <w:rPr>
          <w:sz w:val="32"/>
          <w:szCs w:val="32"/>
        </w:rPr>
        <w:t xml:space="preserve">.  Very often we get so caught up in the busyness of the </w:t>
      </w:r>
      <w:r w:rsidR="00F2115F">
        <w:rPr>
          <w:sz w:val="32"/>
          <w:szCs w:val="32"/>
        </w:rPr>
        <w:t xml:space="preserve">festive season.  We need this time of Sabbath (so to speak) to reflect, refocus, and recommit. </w:t>
      </w:r>
    </w:p>
    <w:p w:rsidR="00F2115F" w:rsidRDefault="00F2115F" w:rsidP="000B6B30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E5DB3">
        <w:rPr>
          <w:sz w:val="32"/>
          <w:szCs w:val="32"/>
        </w:rPr>
        <w:t>texts</w:t>
      </w:r>
      <w:r>
        <w:rPr>
          <w:sz w:val="32"/>
          <w:szCs w:val="32"/>
        </w:rPr>
        <w:t xml:space="preserve"> that we read earlier </w:t>
      </w:r>
      <w:r w:rsidR="003E5DB3">
        <w:rPr>
          <w:sz w:val="32"/>
          <w:szCs w:val="32"/>
        </w:rPr>
        <w:t xml:space="preserve">invite us </w:t>
      </w:r>
      <w:r w:rsidR="00A770E0">
        <w:rPr>
          <w:sz w:val="32"/>
          <w:szCs w:val="32"/>
        </w:rPr>
        <w:t xml:space="preserve">to </w:t>
      </w:r>
      <w:r w:rsidR="00350DF5">
        <w:rPr>
          <w:sz w:val="32"/>
          <w:szCs w:val="32"/>
        </w:rPr>
        <w:t xml:space="preserve">examine our spiritual </w:t>
      </w:r>
      <w:r w:rsidR="003E5DB3">
        <w:rPr>
          <w:sz w:val="32"/>
          <w:szCs w:val="32"/>
        </w:rPr>
        <w:t>calling</w:t>
      </w:r>
      <w:r w:rsidR="003970A0">
        <w:rPr>
          <w:sz w:val="32"/>
          <w:szCs w:val="32"/>
        </w:rPr>
        <w:t xml:space="preserve"> as followers of Christ.</w:t>
      </w:r>
      <w:r w:rsidR="00350DF5">
        <w:rPr>
          <w:sz w:val="32"/>
          <w:szCs w:val="32"/>
        </w:rPr>
        <w:t xml:space="preserve">  </w:t>
      </w:r>
      <w:r w:rsidR="003E5DB3">
        <w:rPr>
          <w:sz w:val="32"/>
          <w:szCs w:val="32"/>
        </w:rPr>
        <w:t>“</w:t>
      </w:r>
      <w:r w:rsidR="00A770E0" w:rsidRPr="00E66798">
        <w:rPr>
          <w:i/>
          <w:sz w:val="32"/>
          <w:szCs w:val="32"/>
        </w:rPr>
        <w:t>How are</w:t>
      </w:r>
      <w:r w:rsidR="00E66798" w:rsidRPr="00E66798">
        <w:rPr>
          <w:i/>
          <w:sz w:val="32"/>
          <w:szCs w:val="32"/>
        </w:rPr>
        <w:t xml:space="preserve"> we</w:t>
      </w:r>
      <w:r w:rsidR="00A770E0" w:rsidRPr="00E66798">
        <w:rPr>
          <w:i/>
          <w:sz w:val="32"/>
          <w:szCs w:val="32"/>
        </w:rPr>
        <w:t xml:space="preserve"> </w:t>
      </w:r>
      <w:r w:rsidR="00E66798" w:rsidRPr="00E66798">
        <w:rPr>
          <w:i/>
          <w:sz w:val="32"/>
          <w:szCs w:val="32"/>
        </w:rPr>
        <w:t>honor</w:t>
      </w:r>
      <w:r>
        <w:rPr>
          <w:i/>
          <w:sz w:val="32"/>
          <w:szCs w:val="32"/>
        </w:rPr>
        <w:t>ing</w:t>
      </w:r>
      <w:r w:rsidR="004E7E37">
        <w:rPr>
          <w:i/>
          <w:sz w:val="32"/>
          <w:szCs w:val="32"/>
        </w:rPr>
        <w:t xml:space="preserve"> </w:t>
      </w:r>
      <w:r w:rsidR="00E66798" w:rsidRPr="00E66798">
        <w:rPr>
          <w:i/>
          <w:sz w:val="32"/>
          <w:szCs w:val="32"/>
        </w:rPr>
        <w:t xml:space="preserve">our partnership in God’s mission here on earth </w:t>
      </w:r>
      <w:r w:rsidR="004E7E37">
        <w:rPr>
          <w:i/>
          <w:sz w:val="32"/>
          <w:szCs w:val="32"/>
        </w:rPr>
        <w:t xml:space="preserve">in </w:t>
      </w:r>
      <w:r w:rsidR="00A770E0" w:rsidRPr="00E66798">
        <w:rPr>
          <w:i/>
          <w:sz w:val="32"/>
          <w:szCs w:val="32"/>
        </w:rPr>
        <w:t>our every</w:t>
      </w:r>
      <w:r w:rsidR="00E66798" w:rsidRPr="00E66798">
        <w:rPr>
          <w:i/>
          <w:sz w:val="32"/>
          <w:szCs w:val="32"/>
        </w:rPr>
        <w:t>day</w:t>
      </w:r>
      <w:r w:rsidR="00A770E0" w:rsidRPr="00E66798">
        <w:rPr>
          <w:i/>
          <w:sz w:val="32"/>
          <w:szCs w:val="32"/>
        </w:rPr>
        <w:t xml:space="preserve"> life</w:t>
      </w:r>
      <w:r w:rsidR="00E66798" w:rsidRPr="00E66798">
        <w:rPr>
          <w:i/>
          <w:sz w:val="32"/>
          <w:szCs w:val="32"/>
        </w:rPr>
        <w:t>?</w:t>
      </w:r>
      <w:r w:rsidR="004E7E37">
        <w:rPr>
          <w:i/>
          <w:sz w:val="32"/>
          <w:szCs w:val="32"/>
        </w:rPr>
        <w:t xml:space="preserve">  </w:t>
      </w:r>
      <w:r w:rsidR="003E5DB3">
        <w:rPr>
          <w:i/>
          <w:sz w:val="32"/>
          <w:szCs w:val="32"/>
        </w:rPr>
        <w:t>Are we b</w:t>
      </w:r>
      <w:r>
        <w:rPr>
          <w:i/>
          <w:sz w:val="32"/>
          <w:szCs w:val="32"/>
        </w:rPr>
        <w:t>earing fruits and making disciples</w:t>
      </w:r>
      <w:r w:rsidR="00350DF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for the Kingdom of God?”</w:t>
      </w:r>
    </w:p>
    <w:p w:rsidR="00E66798" w:rsidRDefault="00E66798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3E5DB3">
        <w:rPr>
          <w:sz w:val="32"/>
          <w:szCs w:val="32"/>
        </w:rPr>
        <w:t>his le</w:t>
      </w:r>
      <w:r w:rsidR="00350DF5">
        <w:rPr>
          <w:sz w:val="32"/>
          <w:szCs w:val="32"/>
        </w:rPr>
        <w:t xml:space="preserve">tter to the </w:t>
      </w:r>
      <w:r w:rsidR="00F2115F">
        <w:rPr>
          <w:sz w:val="32"/>
          <w:szCs w:val="32"/>
        </w:rPr>
        <w:t>early ch</w:t>
      </w:r>
      <w:r w:rsidR="00350DF5">
        <w:rPr>
          <w:sz w:val="32"/>
          <w:szCs w:val="32"/>
        </w:rPr>
        <w:t xml:space="preserve">urch in Corinth, </w:t>
      </w:r>
      <w:r w:rsidR="004E7E37">
        <w:rPr>
          <w:sz w:val="32"/>
          <w:szCs w:val="32"/>
        </w:rPr>
        <w:t xml:space="preserve">the Apostle </w:t>
      </w:r>
      <w:r w:rsidR="003E5DB3">
        <w:rPr>
          <w:sz w:val="32"/>
          <w:szCs w:val="32"/>
        </w:rPr>
        <w:t>P</w:t>
      </w:r>
      <w:r w:rsidR="00F2416A">
        <w:rPr>
          <w:sz w:val="32"/>
          <w:szCs w:val="32"/>
        </w:rPr>
        <w:t xml:space="preserve">aul challenged the </w:t>
      </w:r>
      <w:r w:rsidR="00F2115F">
        <w:rPr>
          <w:sz w:val="32"/>
          <w:szCs w:val="32"/>
        </w:rPr>
        <w:t xml:space="preserve">believers then, as well as </w:t>
      </w:r>
      <w:r w:rsidR="00F2416A">
        <w:rPr>
          <w:sz w:val="32"/>
          <w:szCs w:val="32"/>
        </w:rPr>
        <w:t xml:space="preserve">us today, </w:t>
      </w:r>
      <w:r w:rsidR="003E5DB3">
        <w:rPr>
          <w:sz w:val="32"/>
          <w:szCs w:val="32"/>
        </w:rPr>
        <w:t xml:space="preserve">that </w:t>
      </w:r>
      <w:r w:rsidRPr="003E5DB3">
        <w:rPr>
          <w:i/>
          <w:sz w:val="32"/>
          <w:szCs w:val="32"/>
        </w:rPr>
        <w:t xml:space="preserve">proclaiming the gospel is not just </w:t>
      </w:r>
      <w:r w:rsidR="00350DF5">
        <w:rPr>
          <w:i/>
          <w:sz w:val="32"/>
          <w:szCs w:val="32"/>
        </w:rPr>
        <w:t>something that we do</w:t>
      </w:r>
      <w:r w:rsidRPr="003E5DB3">
        <w:rPr>
          <w:i/>
          <w:sz w:val="32"/>
          <w:szCs w:val="32"/>
        </w:rPr>
        <w:t xml:space="preserve">, but </w:t>
      </w:r>
      <w:r w:rsidR="00F2115F">
        <w:rPr>
          <w:i/>
          <w:sz w:val="32"/>
          <w:szCs w:val="32"/>
        </w:rPr>
        <w:t xml:space="preserve">it should be </w:t>
      </w:r>
      <w:r w:rsidR="00350DF5">
        <w:rPr>
          <w:i/>
          <w:sz w:val="32"/>
          <w:szCs w:val="32"/>
        </w:rPr>
        <w:t xml:space="preserve">the </w:t>
      </w:r>
      <w:r w:rsidRPr="003E5DB3">
        <w:rPr>
          <w:i/>
          <w:sz w:val="32"/>
          <w:szCs w:val="32"/>
        </w:rPr>
        <w:t>core of</w:t>
      </w:r>
      <w:r w:rsidR="00350DF5">
        <w:rPr>
          <w:i/>
          <w:sz w:val="32"/>
          <w:szCs w:val="32"/>
        </w:rPr>
        <w:t xml:space="preserve"> our </w:t>
      </w:r>
      <w:r w:rsidRPr="003E5DB3">
        <w:rPr>
          <w:i/>
          <w:sz w:val="32"/>
          <w:szCs w:val="32"/>
        </w:rPr>
        <w:t>belie</w:t>
      </w:r>
      <w:r w:rsidR="003E5DB3" w:rsidRPr="003E5DB3">
        <w:rPr>
          <w:i/>
          <w:sz w:val="32"/>
          <w:szCs w:val="32"/>
        </w:rPr>
        <w:t>f</w:t>
      </w:r>
      <w:r w:rsidRPr="003E5DB3">
        <w:rPr>
          <w:i/>
          <w:sz w:val="32"/>
          <w:szCs w:val="32"/>
        </w:rPr>
        <w:t xml:space="preserve"> and </w:t>
      </w:r>
      <w:r w:rsidR="003E5DB3">
        <w:rPr>
          <w:i/>
          <w:sz w:val="32"/>
          <w:szCs w:val="32"/>
        </w:rPr>
        <w:t>the essence of who we are</w:t>
      </w:r>
      <w:r w:rsidR="00F2115F">
        <w:rPr>
          <w:i/>
          <w:sz w:val="32"/>
          <w:szCs w:val="32"/>
        </w:rPr>
        <w:t>, as followers of Christ.</w:t>
      </w:r>
      <w:r w:rsidR="00F2115F">
        <w:rPr>
          <w:sz w:val="32"/>
          <w:szCs w:val="32"/>
        </w:rPr>
        <w:t xml:space="preserve">  It should become automatic and natural like breathing and walking.</w:t>
      </w:r>
      <w:r w:rsidR="00350DF5">
        <w:rPr>
          <w:sz w:val="32"/>
          <w:szCs w:val="32"/>
        </w:rPr>
        <w:t xml:space="preserve"> </w:t>
      </w:r>
    </w:p>
    <w:p w:rsidR="00F2115F" w:rsidRDefault="00F2115F" w:rsidP="000B6B30">
      <w:pPr>
        <w:spacing w:line="480" w:lineRule="auto"/>
        <w:ind w:firstLine="720"/>
        <w:rPr>
          <w:sz w:val="32"/>
          <w:szCs w:val="32"/>
        </w:rPr>
      </w:pPr>
    </w:p>
    <w:p w:rsidR="00253737" w:rsidRDefault="00350DF5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As part of our calling</w:t>
      </w:r>
      <w:r w:rsidR="000D42A9">
        <w:rPr>
          <w:sz w:val="32"/>
          <w:szCs w:val="32"/>
        </w:rPr>
        <w:t>, w</w:t>
      </w:r>
      <w:r w:rsidR="00E66798">
        <w:rPr>
          <w:sz w:val="32"/>
          <w:szCs w:val="32"/>
        </w:rPr>
        <w:t xml:space="preserve">e are challenged to </w:t>
      </w:r>
      <w:r w:rsidR="00E66798" w:rsidRPr="00EF416C">
        <w:rPr>
          <w:b/>
          <w:sz w:val="32"/>
          <w:szCs w:val="32"/>
        </w:rPr>
        <w:t>“</w:t>
      </w:r>
      <w:r w:rsidR="00E66798" w:rsidRPr="000225D3">
        <w:rPr>
          <w:b/>
          <w:i/>
          <w:sz w:val="32"/>
          <w:szCs w:val="32"/>
        </w:rPr>
        <w:t>become all things to all people</w:t>
      </w:r>
      <w:r w:rsidR="00E66798" w:rsidRPr="00EF416C">
        <w:rPr>
          <w:b/>
          <w:sz w:val="32"/>
          <w:szCs w:val="32"/>
        </w:rPr>
        <w:t>”</w:t>
      </w:r>
      <w:r w:rsidR="00E66798">
        <w:rPr>
          <w:sz w:val="32"/>
          <w:szCs w:val="32"/>
        </w:rPr>
        <w:t xml:space="preserve"> for the</w:t>
      </w:r>
      <w:r w:rsidR="000225D3">
        <w:rPr>
          <w:sz w:val="32"/>
          <w:szCs w:val="32"/>
        </w:rPr>
        <w:t xml:space="preserve"> </w:t>
      </w:r>
      <w:r w:rsidR="00E66798">
        <w:rPr>
          <w:sz w:val="32"/>
          <w:szCs w:val="32"/>
        </w:rPr>
        <w:t>purpose of “</w:t>
      </w:r>
      <w:r w:rsidR="00E66798" w:rsidRPr="00776F8F">
        <w:rPr>
          <w:b/>
          <w:sz w:val="32"/>
          <w:szCs w:val="32"/>
          <w:u w:val="single"/>
        </w:rPr>
        <w:t>blending in</w:t>
      </w:r>
      <w:r w:rsidR="00E66798">
        <w:rPr>
          <w:sz w:val="32"/>
          <w:szCs w:val="32"/>
        </w:rPr>
        <w:t>”</w:t>
      </w:r>
      <w:r w:rsidR="00AA02AD">
        <w:rPr>
          <w:sz w:val="32"/>
          <w:szCs w:val="32"/>
        </w:rPr>
        <w:t xml:space="preserve">, </w:t>
      </w:r>
      <w:r w:rsidR="000225D3">
        <w:rPr>
          <w:sz w:val="32"/>
          <w:szCs w:val="32"/>
        </w:rPr>
        <w:t>“</w:t>
      </w:r>
      <w:r w:rsidR="000225D3" w:rsidRPr="00776F8F">
        <w:rPr>
          <w:b/>
          <w:sz w:val="32"/>
          <w:szCs w:val="32"/>
          <w:u w:val="single"/>
        </w:rPr>
        <w:t>reaching out</w:t>
      </w:r>
      <w:r w:rsidR="000225D3">
        <w:rPr>
          <w:sz w:val="32"/>
          <w:szCs w:val="32"/>
        </w:rPr>
        <w:t>”</w:t>
      </w:r>
      <w:r w:rsidR="00AA02AD">
        <w:rPr>
          <w:sz w:val="32"/>
          <w:szCs w:val="32"/>
        </w:rPr>
        <w:t xml:space="preserve">, and connecting with </w:t>
      </w:r>
      <w:r w:rsidR="00E66798">
        <w:rPr>
          <w:sz w:val="32"/>
          <w:szCs w:val="32"/>
        </w:rPr>
        <w:t>those around us.</w:t>
      </w:r>
      <w:r w:rsidR="00F2416A">
        <w:rPr>
          <w:sz w:val="32"/>
          <w:szCs w:val="32"/>
        </w:rPr>
        <w:t xml:space="preserve">  </w:t>
      </w:r>
      <w:r w:rsidR="000D42A9">
        <w:rPr>
          <w:sz w:val="32"/>
          <w:szCs w:val="32"/>
        </w:rPr>
        <w:t xml:space="preserve">In </w:t>
      </w:r>
      <w:r w:rsidR="00776F8F">
        <w:rPr>
          <w:sz w:val="32"/>
          <w:szCs w:val="32"/>
        </w:rPr>
        <w:t>o</w:t>
      </w:r>
      <w:r w:rsidR="00F2416A">
        <w:rPr>
          <w:sz w:val="32"/>
          <w:szCs w:val="32"/>
        </w:rPr>
        <w:t>ne</w:t>
      </w:r>
      <w:r w:rsidR="000D42A9">
        <w:rPr>
          <w:sz w:val="32"/>
          <w:szCs w:val="32"/>
        </w:rPr>
        <w:t xml:space="preserve"> of the </w:t>
      </w:r>
      <w:r w:rsidR="00F2416A">
        <w:rPr>
          <w:sz w:val="32"/>
          <w:szCs w:val="32"/>
        </w:rPr>
        <w:t>contemporary translation</w:t>
      </w:r>
      <w:r w:rsidR="000D42A9">
        <w:rPr>
          <w:sz w:val="32"/>
          <w:szCs w:val="32"/>
        </w:rPr>
        <w:t>s</w:t>
      </w:r>
      <w:r w:rsidR="00F2416A" w:rsidRPr="00F2416A">
        <w:rPr>
          <w:rStyle w:val="FootnoteReference"/>
          <w:sz w:val="32"/>
          <w:szCs w:val="32"/>
          <w:vertAlign w:val="superscript"/>
        </w:rPr>
        <w:footnoteReference w:id="1"/>
      </w:r>
      <w:r w:rsidR="000D42A9">
        <w:rPr>
          <w:sz w:val="32"/>
          <w:szCs w:val="32"/>
        </w:rPr>
        <w:t xml:space="preserve">, it </w:t>
      </w:r>
      <w:r w:rsidR="00F2416A">
        <w:rPr>
          <w:sz w:val="32"/>
          <w:szCs w:val="32"/>
        </w:rPr>
        <w:t>uses the term “</w:t>
      </w:r>
      <w:r w:rsidR="00F2416A" w:rsidRPr="00776F8F">
        <w:rPr>
          <w:b/>
          <w:sz w:val="32"/>
          <w:szCs w:val="32"/>
          <w:u w:val="single"/>
        </w:rPr>
        <w:t xml:space="preserve">finding </w:t>
      </w:r>
      <w:r w:rsidR="000B10D5">
        <w:rPr>
          <w:b/>
          <w:sz w:val="32"/>
          <w:szCs w:val="32"/>
          <w:u w:val="single"/>
        </w:rPr>
        <w:t xml:space="preserve">a </w:t>
      </w:r>
      <w:r w:rsidR="00F2416A" w:rsidRPr="00776F8F">
        <w:rPr>
          <w:b/>
          <w:sz w:val="32"/>
          <w:szCs w:val="32"/>
          <w:u w:val="single"/>
        </w:rPr>
        <w:t>common ground</w:t>
      </w:r>
      <w:r w:rsidR="00F2416A">
        <w:rPr>
          <w:sz w:val="32"/>
          <w:szCs w:val="32"/>
        </w:rPr>
        <w:t>”</w:t>
      </w:r>
      <w:r w:rsidR="004E7E37">
        <w:rPr>
          <w:sz w:val="32"/>
          <w:szCs w:val="32"/>
        </w:rPr>
        <w:t xml:space="preserve"> instead of “becoming</w:t>
      </w:r>
      <w:r w:rsidR="000D42A9">
        <w:rPr>
          <w:sz w:val="32"/>
          <w:szCs w:val="32"/>
        </w:rPr>
        <w:t>.</w:t>
      </w:r>
      <w:r w:rsidR="004E7E37">
        <w:rPr>
          <w:sz w:val="32"/>
          <w:szCs w:val="32"/>
        </w:rPr>
        <w:t>”</w:t>
      </w:r>
      <w:r w:rsidR="000D42A9">
        <w:rPr>
          <w:sz w:val="32"/>
          <w:szCs w:val="32"/>
        </w:rPr>
        <w:t xml:space="preserve">  I </w:t>
      </w:r>
      <w:r w:rsidR="00AA02AD">
        <w:rPr>
          <w:sz w:val="32"/>
          <w:szCs w:val="32"/>
        </w:rPr>
        <w:t>think I lik</w:t>
      </w:r>
      <w:r w:rsidR="000D42A9">
        <w:rPr>
          <w:sz w:val="32"/>
          <w:szCs w:val="32"/>
        </w:rPr>
        <w:t xml:space="preserve">e that </w:t>
      </w:r>
      <w:r w:rsidR="000B10D5">
        <w:rPr>
          <w:sz w:val="32"/>
          <w:szCs w:val="32"/>
        </w:rPr>
        <w:t xml:space="preserve">better </w:t>
      </w:r>
      <w:r w:rsidR="004E7E37">
        <w:rPr>
          <w:sz w:val="32"/>
          <w:szCs w:val="32"/>
        </w:rPr>
        <w:t xml:space="preserve">as </w:t>
      </w:r>
      <w:r w:rsidR="000D42A9">
        <w:rPr>
          <w:sz w:val="32"/>
          <w:szCs w:val="32"/>
        </w:rPr>
        <w:t>it implies</w:t>
      </w:r>
      <w:r w:rsidR="000B10D5">
        <w:rPr>
          <w:sz w:val="32"/>
          <w:szCs w:val="32"/>
        </w:rPr>
        <w:t xml:space="preserve"> that </w:t>
      </w:r>
      <w:r w:rsidR="000B10D5" w:rsidRPr="00AA02AD">
        <w:rPr>
          <w:b/>
          <w:sz w:val="32"/>
          <w:szCs w:val="32"/>
          <w:u w:val="single"/>
        </w:rPr>
        <w:t xml:space="preserve">not everyone </w:t>
      </w:r>
      <w:r w:rsidR="004E7E37" w:rsidRPr="00AA02AD">
        <w:rPr>
          <w:b/>
          <w:sz w:val="32"/>
          <w:szCs w:val="32"/>
          <w:u w:val="single"/>
        </w:rPr>
        <w:t xml:space="preserve">is </w:t>
      </w:r>
      <w:r w:rsidR="000B10D5" w:rsidRPr="00AA02AD">
        <w:rPr>
          <w:b/>
          <w:sz w:val="32"/>
          <w:szCs w:val="32"/>
          <w:u w:val="single"/>
        </w:rPr>
        <w:t>the same</w:t>
      </w:r>
      <w:r w:rsidR="000B10D5">
        <w:rPr>
          <w:sz w:val="32"/>
          <w:szCs w:val="32"/>
        </w:rPr>
        <w:t xml:space="preserve">.  It’s OK </w:t>
      </w:r>
      <w:r w:rsidR="00AA02AD">
        <w:rPr>
          <w:sz w:val="32"/>
          <w:szCs w:val="32"/>
        </w:rPr>
        <w:t xml:space="preserve">for us </w:t>
      </w:r>
      <w:r w:rsidR="000B10D5">
        <w:rPr>
          <w:sz w:val="32"/>
          <w:szCs w:val="32"/>
        </w:rPr>
        <w:t>to be different</w:t>
      </w:r>
      <w:r w:rsidR="000D42A9">
        <w:rPr>
          <w:sz w:val="32"/>
          <w:szCs w:val="32"/>
        </w:rPr>
        <w:t xml:space="preserve"> but we must strive to seek a “common ground” where we can connect</w:t>
      </w:r>
      <w:r w:rsidR="00AA02AD">
        <w:rPr>
          <w:sz w:val="32"/>
          <w:szCs w:val="32"/>
        </w:rPr>
        <w:t xml:space="preserve"> with one another</w:t>
      </w:r>
      <w:r w:rsidR="000D42A9">
        <w:rPr>
          <w:sz w:val="32"/>
          <w:szCs w:val="32"/>
        </w:rPr>
        <w:t xml:space="preserve"> in a mutual level.</w:t>
      </w:r>
      <w:r w:rsidR="000B10D5">
        <w:rPr>
          <w:sz w:val="32"/>
          <w:szCs w:val="32"/>
        </w:rPr>
        <w:t xml:space="preserve"> </w:t>
      </w:r>
    </w:p>
    <w:p w:rsidR="00AA02AD" w:rsidRDefault="00AA02AD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One point, however, we must be clear is that </w:t>
      </w:r>
      <w:r w:rsidR="000225D3">
        <w:rPr>
          <w:sz w:val="32"/>
          <w:szCs w:val="32"/>
        </w:rPr>
        <w:t>his</w:t>
      </w:r>
      <w:r w:rsidR="000D42A9">
        <w:rPr>
          <w:sz w:val="32"/>
          <w:szCs w:val="32"/>
        </w:rPr>
        <w:t xml:space="preserve"> notion of “</w:t>
      </w:r>
      <w:r w:rsidR="000D42A9" w:rsidRPr="000B10D5">
        <w:rPr>
          <w:i/>
          <w:sz w:val="32"/>
          <w:szCs w:val="32"/>
        </w:rPr>
        <w:t>becoming all things to all people</w:t>
      </w:r>
      <w:r w:rsidR="000D42A9">
        <w:rPr>
          <w:sz w:val="32"/>
          <w:szCs w:val="32"/>
        </w:rPr>
        <w:t>”</w:t>
      </w:r>
      <w:r w:rsidR="000B10D5">
        <w:rPr>
          <w:sz w:val="32"/>
          <w:szCs w:val="32"/>
        </w:rPr>
        <w:t xml:space="preserve"> </w:t>
      </w:r>
      <w:r w:rsidR="000225D3">
        <w:rPr>
          <w:sz w:val="32"/>
          <w:szCs w:val="32"/>
        </w:rPr>
        <w:t>by no means</w:t>
      </w:r>
      <w:r w:rsidR="000B10D5">
        <w:rPr>
          <w:sz w:val="32"/>
          <w:szCs w:val="32"/>
        </w:rPr>
        <w:t xml:space="preserve"> </w:t>
      </w:r>
      <w:r w:rsidR="000225D3">
        <w:rPr>
          <w:sz w:val="32"/>
          <w:szCs w:val="32"/>
        </w:rPr>
        <w:t xml:space="preserve">suggests that the Gospel message is </w:t>
      </w:r>
      <w:r w:rsidR="000D42A9">
        <w:rPr>
          <w:sz w:val="32"/>
          <w:szCs w:val="32"/>
        </w:rPr>
        <w:t>be</w:t>
      </w:r>
      <w:r w:rsidR="00253737">
        <w:rPr>
          <w:sz w:val="32"/>
          <w:szCs w:val="32"/>
        </w:rPr>
        <w:t>ing</w:t>
      </w:r>
      <w:r w:rsidR="000D42A9">
        <w:rPr>
          <w:sz w:val="32"/>
          <w:szCs w:val="32"/>
        </w:rPr>
        <w:t xml:space="preserve"> </w:t>
      </w:r>
      <w:r w:rsidR="000225D3">
        <w:rPr>
          <w:sz w:val="32"/>
          <w:szCs w:val="32"/>
        </w:rPr>
        <w:t>“water</w:t>
      </w:r>
      <w:r w:rsidR="000D42A9">
        <w:rPr>
          <w:sz w:val="32"/>
          <w:szCs w:val="32"/>
        </w:rPr>
        <w:t>ed”</w:t>
      </w:r>
      <w:r w:rsidR="000225D3">
        <w:rPr>
          <w:sz w:val="32"/>
          <w:szCs w:val="32"/>
        </w:rPr>
        <w:t xml:space="preserve"> down”.  We </w:t>
      </w:r>
      <w:r w:rsidR="00E66798">
        <w:rPr>
          <w:sz w:val="32"/>
          <w:szCs w:val="32"/>
        </w:rPr>
        <w:t xml:space="preserve">do it because we </w:t>
      </w:r>
      <w:r w:rsidR="000B10D5">
        <w:rPr>
          <w:sz w:val="32"/>
          <w:szCs w:val="32"/>
        </w:rPr>
        <w:t xml:space="preserve">are obligated to share </w:t>
      </w:r>
      <w:r w:rsidR="00E66798">
        <w:rPr>
          <w:sz w:val="32"/>
          <w:szCs w:val="32"/>
        </w:rPr>
        <w:t>God’s blessings to us and not keeping them all to ourselves.</w:t>
      </w:r>
      <w:r>
        <w:rPr>
          <w:sz w:val="32"/>
          <w:szCs w:val="32"/>
        </w:rPr>
        <w:t xml:space="preserve">  This is part of God’s vision as we embrace with one another, even those whom we disagree with or don’t see things eye to eye.</w:t>
      </w:r>
    </w:p>
    <w:p w:rsidR="00AA02AD" w:rsidRDefault="00AA02AD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B10D5">
        <w:rPr>
          <w:sz w:val="32"/>
          <w:szCs w:val="32"/>
        </w:rPr>
        <w:lastRenderedPageBreak/>
        <w:t xml:space="preserve">You see, </w:t>
      </w:r>
      <w:r w:rsidR="00EF416C">
        <w:rPr>
          <w:sz w:val="32"/>
          <w:szCs w:val="32"/>
        </w:rPr>
        <w:t xml:space="preserve">Paul </w:t>
      </w:r>
      <w:r w:rsidR="000225D3">
        <w:rPr>
          <w:sz w:val="32"/>
          <w:szCs w:val="32"/>
        </w:rPr>
        <w:t>was writing to a group of Gentile believers in</w:t>
      </w:r>
      <w:r w:rsidR="004F3F86">
        <w:rPr>
          <w:sz w:val="32"/>
          <w:szCs w:val="32"/>
        </w:rPr>
        <w:t xml:space="preserve"> a diverse community in </w:t>
      </w:r>
      <w:r w:rsidR="000225D3">
        <w:rPr>
          <w:sz w:val="32"/>
          <w:szCs w:val="32"/>
        </w:rPr>
        <w:t>Corinth</w:t>
      </w:r>
      <w:r w:rsidR="0025373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The </w:t>
      </w:r>
      <w:proofErr w:type="gramStart"/>
      <w:r w:rsidR="00253737">
        <w:rPr>
          <w:sz w:val="32"/>
          <w:szCs w:val="32"/>
        </w:rPr>
        <w:t>Corinth</w:t>
      </w:r>
      <w:r>
        <w:rPr>
          <w:sz w:val="32"/>
          <w:szCs w:val="32"/>
        </w:rPr>
        <w:t>ians</w:t>
      </w:r>
      <w:proofErr w:type="gramEnd"/>
      <w:r>
        <w:rPr>
          <w:sz w:val="32"/>
          <w:szCs w:val="32"/>
        </w:rPr>
        <w:t xml:space="preserve"> were </w:t>
      </w:r>
      <w:r w:rsidR="004F3F86">
        <w:rPr>
          <w:sz w:val="32"/>
          <w:szCs w:val="32"/>
        </w:rPr>
        <w:t>struggling with their inter-cultural relationship with one another</w:t>
      </w:r>
      <w:r w:rsidR="000225D3">
        <w:rPr>
          <w:sz w:val="32"/>
          <w:szCs w:val="32"/>
        </w:rPr>
        <w:t>.</w:t>
      </w:r>
      <w:r w:rsidR="004F3F86">
        <w:rPr>
          <w:sz w:val="32"/>
          <w:szCs w:val="32"/>
        </w:rPr>
        <w:t xml:space="preserve">  Paul </w:t>
      </w:r>
      <w:r w:rsidR="00253737">
        <w:rPr>
          <w:sz w:val="32"/>
          <w:szCs w:val="32"/>
        </w:rPr>
        <w:t xml:space="preserve">exercised his Jewish </w:t>
      </w:r>
      <w:r w:rsidR="004F3F86">
        <w:rPr>
          <w:sz w:val="32"/>
          <w:szCs w:val="32"/>
        </w:rPr>
        <w:t xml:space="preserve">and </w:t>
      </w:r>
      <w:r w:rsidR="000D42A9">
        <w:rPr>
          <w:sz w:val="32"/>
          <w:szCs w:val="32"/>
        </w:rPr>
        <w:t>his</w:t>
      </w:r>
      <w:r w:rsidR="004F3F86">
        <w:rPr>
          <w:sz w:val="32"/>
          <w:szCs w:val="32"/>
        </w:rPr>
        <w:t xml:space="preserve"> Roman citizen</w:t>
      </w:r>
      <w:r w:rsidR="000A29AF">
        <w:rPr>
          <w:sz w:val="32"/>
          <w:szCs w:val="32"/>
        </w:rPr>
        <w:t>ship</w:t>
      </w:r>
      <w:r w:rsidR="00253737">
        <w:rPr>
          <w:sz w:val="32"/>
          <w:szCs w:val="32"/>
        </w:rPr>
        <w:t xml:space="preserve"> background</w:t>
      </w:r>
      <w:r w:rsidR="000A29AF">
        <w:rPr>
          <w:sz w:val="32"/>
          <w:szCs w:val="32"/>
        </w:rPr>
        <w:t xml:space="preserve"> </w:t>
      </w:r>
      <w:r w:rsidR="004F3F86">
        <w:rPr>
          <w:sz w:val="32"/>
          <w:szCs w:val="32"/>
        </w:rPr>
        <w:t>to connect to as many people whom he associated with</w:t>
      </w:r>
      <w:r w:rsidR="000D42A9">
        <w:rPr>
          <w:sz w:val="32"/>
          <w:szCs w:val="32"/>
        </w:rPr>
        <w:t>…Jews and Gentiles alike</w:t>
      </w:r>
      <w:r w:rsidR="004F3F86">
        <w:rPr>
          <w:sz w:val="32"/>
          <w:szCs w:val="32"/>
        </w:rPr>
        <w:t>.</w:t>
      </w:r>
      <w:r w:rsidR="00253737">
        <w:rPr>
          <w:sz w:val="32"/>
          <w:szCs w:val="32"/>
        </w:rPr>
        <w:t xml:space="preserve">  To a Jew, he became a Jew.  To a Gentile, he became a Gentile</w:t>
      </w:r>
      <w:r>
        <w:rPr>
          <w:sz w:val="32"/>
          <w:szCs w:val="32"/>
        </w:rPr>
        <w:t xml:space="preserve">….to the rich as well as to the poor.  </w:t>
      </w:r>
      <w:r w:rsidR="000225D3">
        <w:rPr>
          <w:sz w:val="32"/>
          <w:szCs w:val="32"/>
        </w:rPr>
        <w:t xml:space="preserve">He </w:t>
      </w:r>
      <w:r w:rsidR="000A29AF">
        <w:rPr>
          <w:sz w:val="32"/>
          <w:szCs w:val="32"/>
        </w:rPr>
        <w:t>h</w:t>
      </w:r>
      <w:r w:rsidR="000D42A9">
        <w:rPr>
          <w:sz w:val="32"/>
          <w:szCs w:val="32"/>
        </w:rPr>
        <w:t>onor</w:t>
      </w:r>
      <w:r w:rsidR="000A29AF">
        <w:rPr>
          <w:sz w:val="32"/>
          <w:szCs w:val="32"/>
        </w:rPr>
        <w:t xml:space="preserve">ed </w:t>
      </w:r>
      <w:r w:rsidR="000D42A9">
        <w:rPr>
          <w:sz w:val="32"/>
          <w:szCs w:val="32"/>
        </w:rPr>
        <w:t xml:space="preserve">the traditions of those who </w:t>
      </w:r>
      <w:r w:rsidR="00253737">
        <w:rPr>
          <w:sz w:val="32"/>
          <w:szCs w:val="32"/>
        </w:rPr>
        <w:t xml:space="preserve">were </w:t>
      </w:r>
      <w:r w:rsidR="000D42A9">
        <w:rPr>
          <w:sz w:val="32"/>
          <w:szCs w:val="32"/>
        </w:rPr>
        <w:t>under the law</w:t>
      </w:r>
      <w:r w:rsidR="000A29AF">
        <w:rPr>
          <w:sz w:val="32"/>
          <w:szCs w:val="32"/>
        </w:rPr>
        <w:t xml:space="preserve"> </w:t>
      </w:r>
      <w:r w:rsidR="000D0B48">
        <w:rPr>
          <w:sz w:val="32"/>
          <w:szCs w:val="32"/>
        </w:rPr>
        <w:t xml:space="preserve">as </w:t>
      </w:r>
      <w:r w:rsidR="00253737">
        <w:rPr>
          <w:sz w:val="32"/>
          <w:szCs w:val="32"/>
        </w:rPr>
        <w:t>we as those who were outside the law.  T</w:t>
      </w:r>
      <w:r w:rsidR="000D42A9">
        <w:rPr>
          <w:sz w:val="32"/>
          <w:szCs w:val="32"/>
        </w:rPr>
        <w:t>hat’s what Paul means by “</w:t>
      </w:r>
      <w:r w:rsidR="000D42A9" w:rsidRPr="000A29AF">
        <w:rPr>
          <w:i/>
          <w:sz w:val="32"/>
          <w:szCs w:val="32"/>
        </w:rPr>
        <w:t>becoming all things to all people</w:t>
      </w:r>
      <w:r w:rsidR="000A29AF">
        <w:rPr>
          <w:sz w:val="32"/>
          <w:szCs w:val="32"/>
        </w:rPr>
        <w:t xml:space="preserve">.”  He </w:t>
      </w:r>
      <w:r w:rsidR="00DD3A85">
        <w:rPr>
          <w:sz w:val="32"/>
          <w:szCs w:val="32"/>
        </w:rPr>
        <w:t xml:space="preserve">used his dual citizenship towards his advantage </w:t>
      </w:r>
      <w:r w:rsidR="00CA68F9">
        <w:rPr>
          <w:sz w:val="32"/>
          <w:szCs w:val="32"/>
        </w:rPr>
        <w:t>in order to gain access to all people for Christ.</w:t>
      </w:r>
    </w:p>
    <w:p w:rsidR="00DD3A85" w:rsidRDefault="00AA02AD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E2FC3">
        <w:rPr>
          <w:sz w:val="32"/>
          <w:szCs w:val="32"/>
        </w:rPr>
        <w:lastRenderedPageBreak/>
        <w:t xml:space="preserve">Paul’s mission and proclamation was central to the claim that God loves and reconciles with all who confess their faith </w:t>
      </w:r>
      <w:r w:rsidR="00CA68F9">
        <w:rPr>
          <w:sz w:val="32"/>
          <w:szCs w:val="32"/>
        </w:rPr>
        <w:t xml:space="preserve">in </w:t>
      </w:r>
      <w:r w:rsidR="004E2FC3">
        <w:rPr>
          <w:sz w:val="32"/>
          <w:szCs w:val="32"/>
        </w:rPr>
        <w:t xml:space="preserve">Christ.  </w:t>
      </w:r>
      <w:r w:rsidR="00CA68F9">
        <w:rPr>
          <w:sz w:val="32"/>
          <w:szCs w:val="32"/>
        </w:rPr>
        <w:t xml:space="preserve">Paul tried to </w:t>
      </w:r>
      <w:r w:rsidR="007D5794">
        <w:rPr>
          <w:sz w:val="32"/>
          <w:szCs w:val="32"/>
        </w:rPr>
        <w:t xml:space="preserve">relate to </w:t>
      </w:r>
      <w:r w:rsidR="0060026F">
        <w:rPr>
          <w:sz w:val="32"/>
          <w:szCs w:val="32"/>
        </w:rPr>
        <w:t xml:space="preserve">all of God’s </w:t>
      </w:r>
      <w:r w:rsidR="007D5794">
        <w:rPr>
          <w:sz w:val="32"/>
          <w:szCs w:val="32"/>
        </w:rPr>
        <w:t xml:space="preserve">people, </w:t>
      </w:r>
      <w:r w:rsidR="0060026F">
        <w:rPr>
          <w:sz w:val="32"/>
          <w:szCs w:val="32"/>
        </w:rPr>
        <w:t xml:space="preserve">while </w:t>
      </w:r>
      <w:r w:rsidR="007D5794">
        <w:rPr>
          <w:sz w:val="32"/>
          <w:szCs w:val="32"/>
        </w:rPr>
        <w:t>respecting the “otherness” and the diversity of the body of Christ</w:t>
      </w:r>
      <w:r w:rsidR="0060026F">
        <w:rPr>
          <w:sz w:val="32"/>
          <w:szCs w:val="32"/>
        </w:rPr>
        <w:t xml:space="preserve"> in becoming </w:t>
      </w:r>
      <w:r w:rsidR="004E2FC3">
        <w:rPr>
          <w:sz w:val="32"/>
          <w:szCs w:val="32"/>
        </w:rPr>
        <w:t xml:space="preserve">“all things to all people.” </w:t>
      </w:r>
    </w:p>
    <w:p w:rsidR="001B1DDD" w:rsidRDefault="00AA02AD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 many of us have found </w:t>
      </w:r>
      <w:r w:rsidR="00EF416C">
        <w:rPr>
          <w:sz w:val="32"/>
          <w:szCs w:val="32"/>
        </w:rPr>
        <w:t>oursel</w:t>
      </w:r>
      <w:r>
        <w:rPr>
          <w:sz w:val="32"/>
          <w:szCs w:val="32"/>
        </w:rPr>
        <w:t xml:space="preserve">ves </w:t>
      </w:r>
      <w:r w:rsidR="000D0B48">
        <w:rPr>
          <w:sz w:val="32"/>
          <w:szCs w:val="32"/>
        </w:rPr>
        <w:t xml:space="preserve">in a similar situation </w:t>
      </w:r>
      <w:r w:rsidR="00EF416C">
        <w:rPr>
          <w:sz w:val="32"/>
          <w:szCs w:val="32"/>
        </w:rPr>
        <w:t>like</w:t>
      </w:r>
      <w:r w:rsidR="000D0B48">
        <w:rPr>
          <w:sz w:val="32"/>
          <w:szCs w:val="32"/>
        </w:rPr>
        <w:t xml:space="preserve"> P</w:t>
      </w:r>
      <w:r w:rsidR="00EF416C">
        <w:rPr>
          <w:sz w:val="32"/>
          <w:szCs w:val="32"/>
        </w:rPr>
        <w:t>aul’s</w:t>
      </w:r>
      <w:r w:rsidR="000D0B48">
        <w:rPr>
          <w:sz w:val="32"/>
          <w:szCs w:val="32"/>
        </w:rPr>
        <w:t xml:space="preserve"> </w:t>
      </w:r>
      <w:r w:rsidR="00EF416C">
        <w:rPr>
          <w:sz w:val="32"/>
          <w:szCs w:val="32"/>
        </w:rPr>
        <w:t>(in a state of in</w:t>
      </w:r>
      <w:r w:rsidR="00DD3A85">
        <w:rPr>
          <w:sz w:val="32"/>
          <w:szCs w:val="32"/>
        </w:rPr>
        <w:t>-</w:t>
      </w:r>
      <w:proofErr w:type="spellStart"/>
      <w:r w:rsidR="00EF416C">
        <w:rPr>
          <w:sz w:val="32"/>
          <w:szCs w:val="32"/>
        </w:rPr>
        <w:t>between</w:t>
      </w:r>
      <w:r w:rsidR="00DD3A85">
        <w:rPr>
          <w:sz w:val="32"/>
          <w:szCs w:val="32"/>
        </w:rPr>
        <w:t>ness</w:t>
      </w:r>
      <w:proofErr w:type="spellEnd"/>
      <w:r w:rsidR="00EF416C">
        <w:rPr>
          <w:sz w:val="32"/>
          <w:szCs w:val="32"/>
        </w:rPr>
        <w:t>)</w:t>
      </w:r>
      <w:r w:rsidR="0060026F">
        <w:rPr>
          <w:sz w:val="32"/>
          <w:szCs w:val="32"/>
        </w:rPr>
        <w:t xml:space="preserve">?  </w:t>
      </w:r>
      <w:r w:rsidR="00EF416C">
        <w:rPr>
          <w:sz w:val="32"/>
          <w:szCs w:val="32"/>
        </w:rPr>
        <w:t xml:space="preserve">Those of us who </w:t>
      </w:r>
      <w:r>
        <w:rPr>
          <w:sz w:val="32"/>
          <w:szCs w:val="32"/>
        </w:rPr>
        <w:t xml:space="preserve">have </w:t>
      </w:r>
      <w:r w:rsidR="00EF416C">
        <w:rPr>
          <w:sz w:val="32"/>
          <w:szCs w:val="32"/>
        </w:rPr>
        <w:t>immigra</w:t>
      </w:r>
      <w:r>
        <w:rPr>
          <w:sz w:val="32"/>
          <w:szCs w:val="32"/>
        </w:rPr>
        <w:t xml:space="preserve">ted into </w:t>
      </w:r>
      <w:r w:rsidR="00EF416C">
        <w:rPr>
          <w:sz w:val="32"/>
          <w:szCs w:val="32"/>
        </w:rPr>
        <w:t>this country or</w:t>
      </w:r>
      <w:r>
        <w:rPr>
          <w:sz w:val="32"/>
          <w:szCs w:val="32"/>
        </w:rPr>
        <w:t xml:space="preserve"> </w:t>
      </w:r>
      <w:r w:rsidR="00857AA8">
        <w:rPr>
          <w:sz w:val="32"/>
          <w:szCs w:val="32"/>
        </w:rPr>
        <w:t xml:space="preserve">have lived </w:t>
      </w:r>
      <w:r w:rsidR="00EF416C">
        <w:rPr>
          <w:sz w:val="32"/>
          <w:szCs w:val="32"/>
        </w:rPr>
        <w:t>in a multi-cultural</w:t>
      </w:r>
      <w:r w:rsidR="007223B9">
        <w:rPr>
          <w:sz w:val="32"/>
          <w:szCs w:val="32"/>
        </w:rPr>
        <w:t xml:space="preserve"> </w:t>
      </w:r>
      <w:r w:rsidR="00DD3A85">
        <w:rPr>
          <w:sz w:val="32"/>
          <w:szCs w:val="32"/>
        </w:rPr>
        <w:t xml:space="preserve">environment </w:t>
      </w:r>
      <w:r w:rsidR="00EF416C">
        <w:rPr>
          <w:sz w:val="32"/>
          <w:szCs w:val="32"/>
        </w:rPr>
        <w:t xml:space="preserve">such as </w:t>
      </w:r>
      <w:r>
        <w:rPr>
          <w:sz w:val="32"/>
          <w:szCs w:val="32"/>
        </w:rPr>
        <w:t xml:space="preserve">here in New York, I’m sure, can </w:t>
      </w:r>
      <w:r w:rsidR="007223B9">
        <w:rPr>
          <w:sz w:val="32"/>
          <w:szCs w:val="32"/>
        </w:rPr>
        <w:t xml:space="preserve">relate to </w:t>
      </w:r>
      <w:r>
        <w:rPr>
          <w:sz w:val="32"/>
          <w:szCs w:val="32"/>
        </w:rPr>
        <w:t xml:space="preserve">such experience.  How many of you saw the TV sitcom </w:t>
      </w:r>
      <w:r w:rsidRPr="001B1DDD">
        <w:rPr>
          <w:b/>
          <w:i/>
          <w:sz w:val="32"/>
          <w:szCs w:val="32"/>
        </w:rPr>
        <w:t xml:space="preserve">“Fresh </w:t>
      </w:r>
      <w:proofErr w:type="gramStart"/>
      <w:r w:rsidRPr="001B1DDD">
        <w:rPr>
          <w:b/>
          <w:i/>
          <w:sz w:val="32"/>
          <w:szCs w:val="32"/>
        </w:rPr>
        <w:t>Off</w:t>
      </w:r>
      <w:proofErr w:type="gramEnd"/>
      <w:r w:rsidRPr="001B1DDD">
        <w:rPr>
          <w:b/>
          <w:i/>
          <w:sz w:val="32"/>
          <w:szCs w:val="32"/>
        </w:rPr>
        <w:t xml:space="preserve"> the Boat” </w:t>
      </w:r>
      <w:r>
        <w:rPr>
          <w:sz w:val="32"/>
          <w:szCs w:val="32"/>
        </w:rPr>
        <w:t>on ABC earlier this week?  It describes</w:t>
      </w:r>
      <w:r w:rsidR="001B1DDD">
        <w:rPr>
          <w:sz w:val="32"/>
          <w:szCs w:val="32"/>
        </w:rPr>
        <w:t xml:space="preserve"> the life of an Asian-American family coping with living the American dream, while wrestling with many internal struggles of </w:t>
      </w:r>
      <w:proofErr w:type="spellStart"/>
      <w:r w:rsidR="001B1DDD">
        <w:rPr>
          <w:sz w:val="32"/>
          <w:szCs w:val="32"/>
        </w:rPr>
        <w:t>liminality</w:t>
      </w:r>
      <w:proofErr w:type="spellEnd"/>
      <w:r w:rsidR="001B1DDD">
        <w:rPr>
          <w:sz w:val="32"/>
          <w:szCs w:val="32"/>
        </w:rPr>
        <w:t xml:space="preserve"> (or in-</w:t>
      </w:r>
      <w:proofErr w:type="spellStart"/>
      <w:r w:rsidR="001B1DDD">
        <w:rPr>
          <w:sz w:val="32"/>
          <w:szCs w:val="32"/>
        </w:rPr>
        <w:t>betweenness</w:t>
      </w:r>
      <w:proofErr w:type="spellEnd"/>
      <w:r w:rsidR="001B1DDD">
        <w:rPr>
          <w:sz w:val="32"/>
          <w:szCs w:val="32"/>
        </w:rPr>
        <w:t xml:space="preserve">) as the family moves from Washington, DC to Orlando, FL. </w:t>
      </w:r>
      <w:r>
        <w:rPr>
          <w:sz w:val="32"/>
          <w:szCs w:val="32"/>
        </w:rPr>
        <w:t xml:space="preserve"> </w:t>
      </w:r>
      <w:r w:rsidR="008A0C9F">
        <w:rPr>
          <w:sz w:val="32"/>
          <w:szCs w:val="32"/>
        </w:rPr>
        <w:t xml:space="preserve">  </w:t>
      </w:r>
    </w:p>
    <w:p w:rsidR="001B1DDD" w:rsidRDefault="001B1DDD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Even being a Christian living in a secular world in 2015, also prompted us to stand out </w:t>
      </w:r>
      <w:r w:rsidR="00444FE2">
        <w:rPr>
          <w:sz w:val="32"/>
          <w:szCs w:val="32"/>
        </w:rPr>
        <w:t xml:space="preserve">(AND </w:t>
      </w:r>
      <w:r>
        <w:rPr>
          <w:sz w:val="32"/>
          <w:szCs w:val="32"/>
        </w:rPr>
        <w:t>also stand up as well</w:t>
      </w:r>
      <w:r w:rsidR="00444FE2">
        <w:rPr>
          <w:sz w:val="32"/>
          <w:szCs w:val="32"/>
        </w:rPr>
        <w:t>)</w:t>
      </w:r>
      <w:r>
        <w:rPr>
          <w:sz w:val="32"/>
          <w:szCs w:val="32"/>
        </w:rPr>
        <w:t>.  On one hand, we are called to proclaim and to bear witness to our beliefs, while reserving judgment to others and even love those who despise and reject us.  This is a difficult stands for us to make.  Yet, that’s exactly what Christ is calling us to do.</w:t>
      </w:r>
    </w:p>
    <w:p w:rsidR="00EF416C" w:rsidRDefault="008A0C9F" w:rsidP="000B6B30">
      <w:pPr>
        <w:spacing w:line="480" w:lineRule="auto"/>
        <w:ind w:firstLine="720"/>
        <w:rPr>
          <w:sz w:val="32"/>
          <w:szCs w:val="32"/>
        </w:rPr>
      </w:pPr>
      <w:r w:rsidRPr="008A0C9F">
        <w:rPr>
          <w:b/>
          <w:sz w:val="32"/>
          <w:szCs w:val="32"/>
        </w:rPr>
        <w:t xml:space="preserve">Being culturally sensitive </w:t>
      </w:r>
      <w:r w:rsidR="001B1DDD">
        <w:rPr>
          <w:b/>
          <w:sz w:val="32"/>
          <w:szCs w:val="32"/>
        </w:rPr>
        <w:t xml:space="preserve">to </w:t>
      </w:r>
      <w:r w:rsidRPr="008A0C9F">
        <w:rPr>
          <w:b/>
          <w:sz w:val="32"/>
          <w:szCs w:val="32"/>
        </w:rPr>
        <w:t>“others” and develop</w:t>
      </w:r>
      <w:r w:rsidR="00444FE2">
        <w:rPr>
          <w:b/>
          <w:sz w:val="32"/>
          <w:szCs w:val="32"/>
        </w:rPr>
        <w:t xml:space="preserve">ing a </w:t>
      </w:r>
      <w:r w:rsidRPr="008A0C9F">
        <w:rPr>
          <w:b/>
          <w:sz w:val="32"/>
          <w:szCs w:val="32"/>
        </w:rPr>
        <w:t xml:space="preserve">heart for </w:t>
      </w:r>
      <w:r w:rsidR="00DD3A85">
        <w:rPr>
          <w:b/>
          <w:sz w:val="32"/>
          <w:szCs w:val="32"/>
        </w:rPr>
        <w:t xml:space="preserve">others </w:t>
      </w:r>
      <w:r w:rsidR="00AA02AD">
        <w:rPr>
          <w:b/>
          <w:sz w:val="32"/>
          <w:szCs w:val="32"/>
        </w:rPr>
        <w:t>i</w:t>
      </w:r>
      <w:r w:rsidRPr="008A0C9F">
        <w:rPr>
          <w:b/>
          <w:sz w:val="32"/>
          <w:szCs w:val="32"/>
        </w:rPr>
        <w:t xml:space="preserve">n the name of </w:t>
      </w:r>
      <w:proofErr w:type="gramStart"/>
      <w:r w:rsidRPr="008A0C9F">
        <w:rPr>
          <w:b/>
          <w:sz w:val="32"/>
          <w:szCs w:val="32"/>
        </w:rPr>
        <w:t>Christ</w:t>
      </w:r>
      <w:r w:rsidR="00724118">
        <w:rPr>
          <w:b/>
          <w:sz w:val="32"/>
          <w:szCs w:val="32"/>
        </w:rPr>
        <w:t>,</w:t>
      </w:r>
      <w:proofErr w:type="gramEnd"/>
      <w:r w:rsidR="00724118">
        <w:rPr>
          <w:b/>
          <w:sz w:val="32"/>
          <w:szCs w:val="32"/>
        </w:rPr>
        <w:t xml:space="preserve"> creat</w:t>
      </w:r>
      <w:r w:rsidR="007223B9">
        <w:rPr>
          <w:b/>
          <w:sz w:val="32"/>
          <w:szCs w:val="32"/>
        </w:rPr>
        <w:t xml:space="preserve">e </w:t>
      </w:r>
      <w:r w:rsidR="00724118">
        <w:rPr>
          <w:b/>
          <w:sz w:val="32"/>
          <w:szCs w:val="32"/>
        </w:rPr>
        <w:t xml:space="preserve">the </w:t>
      </w:r>
      <w:r w:rsidR="007223B9">
        <w:rPr>
          <w:b/>
          <w:sz w:val="32"/>
          <w:szCs w:val="32"/>
        </w:rPr>
        <w:t>framework in which we can</w:t>
      </w:r>
      <w:r w:rsidR="001B1DDD">
        <w:rPr>
          <w:b/>
          <w:sz w:val="32"/>
          <w:szCs w:val="32"/>
        </w:rPr>
        <w:t xml:space="preserve"> </w:t>
      </w:r>
      <w:r w:rsidR="007223B9">
        <w:rPr>
          <w:b/>
          <w:sz w:val="32"/>
          <w:szCs w:val="32"/>
        </w:rPr>
        <w:t xml:space="preserve">foster our </w:t>
      </w:r>
      <w:r w:rsidR="001B1DDD">
        <w:rPr>
          <w:b/>
          <w:sz w:val="32"/>
          <w:szCs w:val="32"/>
        </w:rPr>
        <w:t>relationship with, with</w:t>
      </w:r>
      <w:r w:rsidRPr="008A0C9F">
        <w:rPr>
          <w:b/>
          <w:sz w:val="32"/>
          <w:szCs w:val="32"/>
        </w:rPr>
        <w:t>in the body of Christ.</w:t>
      </w:r>
      <w:r w:rsidR="00444FE2">
        <w:rPr>
          <w:sz w:val="32"/>
          <w:szCs w:val="32"/>
        </w:rPr>
        <w:t xml:space="preserve">  </w:t>
      </w:r>
      <w:r w:rsidR="00857AA8">
        <w:rPr>
          <w:sz w:val="32"/>
          <w:szCs w:val="32"/>
        </w:rPr>
        <w:t>Our sense</w:t>
      </w:r>
      <w:r w:rsidR="007223B9">
        <w:rPr>
          <w:sz w:val="32"/>
          <w:szCs w:val="32"/>
        </w:rPr>
        <w:t xml:space="preserve"> of identity and self-awareness </w:t>
      </w:r>
      <w:r w:rsidR="00857AA8">
        <w:rPr>
          <w:sz w:val="32"/>
          <w:szCs w:val="32"/>
        </w:rPr>
        <w:t>shapes us into the pers</w:t>
      </w:r>
      <w:r w:rsidR="007223B9">
        <w:rPr>
          <w:sz w:val="32"/>
          <w:szCs w:val="32"/>
        </w:rPr>
        <w:t xml:space="preserve">on that God intended us to be.  </w:t>
      </w:r>
      <w:r w:rsidR="00EF416C">
        <w:rPr>
          <w:sz w:val="32"/>
          <w:szCs w:val="32"/>
        </w:rPr>
        <w:t xml:space="preserve">By the virtue of our baptism, God has claimed us and adopted </w:t>
      </w:r>
      <w:r w:rsidR="00444FE2">
        <w:rPr>
          <w:sz w:val="32"/>
          <w:szCs w:val="32"/>
        </w:rPr>
        <w:t xml:space="preserve">us </w:t>
      </w:r>
      <w:r>
        <w:rPr>
          <w:sz w:val="32"/>
          <w:szCs w:val="32"/>
        </w:rPr>
        <w:t>all</w:t>
      </w:r>
      <w:r w:rsidR="00444FE2">
        <w:rPr>
          <w:sz w:val="32"/>
          <w:szCs w:val="32"/>
        </w:rPr>
        <w:t xml:space="preserve"> </w:t>
      </w:r>
      <w:r w:rsidR="00EF416C">
        <w:rPr>
          <w:sz w:val="32"/>
          <w:szCs w:val="32"/>
        </w:rPr>
        <w:t>as God’s children.</w:t>
      </w:r>
      <w:r w:rsidR="00D559EE">
        <w:rPr>
          <w:sz w:val="32"/>
          <w:szCs w:val="32"/>
        </w:rPr>
        <w:t xml:space="preserve">  Whatever we do, whatever we say or think</w:t>
      </w:r>
      <w:r w:rsidR="00444FE2">
        <w:rPr>
          <w:sz w:val="32"/>
          <w:szCs w:val="32"/>
        </w:rPr>
        <w:t xml:space="preserve"> </w:t>
      </w:r>
      <w:r>
        <w:rPr>
          <w:sz w:val="32"/>
          <w:szCs w:val="32"/>
        </w:rPr>
        <w:t>shall</w:t>
      </w:r>
      <w:r w:rsidR="00444FE2">
        <w:rPr>
          <w:sz w:val="32"/>
          <w:szCs w:val="32"/>
        </w:rPr>
        <w:t xml:space="preserve"> ultimately </w:t>
      </w:r>
      <w:r>
        <w:rPr>
          <w:sz w:val="32"/>
          <w:szCs w:val="32"/>
        </w:rPr>
        <w:t xml:space="preserve">be </w:t>
      </w:r>
      <w:r w:rsidR="00D559EE">
        <w:rPr>
          <w:sz w:val="32"/>
          <w:szCs w:val="32"/>
        </w:rPr>
        <w:t xml:space="preserve">accountable to God…and we do it all for the sake of gospel and </w:t>
      </w:r>
      <w:r w:rsidR="003F1091">
        <w:rPr>
          <w:sz w:val="32"/>
          <w:szCs w:val="32"/>
        </w:rPr>
        <w:t xml:space="preserve">for </w:t>
      </w:r>
      <w:r w:rsidR="00D559EE">
        <w:rPr>
          <w:sz w:val="32"/>
          <w:szCs w:val="32"/>
        </w:rPr>
        <w:t>sharing</w:t>
      </w:r>
      <w:r w:rsidR="00857AA8">
        <w:rPr>
          <w:sz w:val="32"/>
          <w:szCs w:val="32"/>
        </w:rPr>
        <w:t xml:space="preserve"> of</w:t>
      </w:r>
      <w:r w:rsidR="00D559EE">
        <w:rPr>
          <w:sz w:val="32"/>
          <w:szCs w:val="32"/>
        </w:rPr>
        <w:t xml:space="preserve"> God’s blessings to others.  </w:t>
      </w:r>
      <w:r w:rsidR="00D559EE" w:rsidRPr="00857AA8">
        <w:rPr>
          <w:b/>
          <w:sz w:val="32"/>
          <w:szCs w:val="32"/>
        </w:rPr>
        <w:t>God will give us the strength and opportunities to proclaim</w:t>
      </w:r>
      <w:r w:rsidR="00857AA8" w:rsidRPr="00857AA8">
        <w:rPr>
          <w:b/>
          <w:sz w:val="32"/>
          <w:szCs w:val="32"/>
        </w:rPr>
        <w:t xml:space="preserve"> the gospel</w:t>
      </w:r>
      <w:r w:rsidR="00D559EE" w:rsidRPr="00857AA8">
        <w:rPr>
          <w:b/>
          <w:sz w:val="32"/>
          <w:szCs w:val="32"/>
        </w:rPr>
        <w:t xml:space="preserve"> and to be a witness to God’s abounding hope and love.</w:t>
      </w:r>
      <w:r w:rsidR="00EF416C">
        <w:rPr>
          <w:sz w:val="32"/>
          <w:szCs w:val="32"/>
        </w:rPr>
        <w:t xml:space="preserve">  </w:t>
      </w:r>
    </w:p>
    <w:p w:rsidR="007223B9" w:rsidRDefault="007223B9" w:rsidP="000B6B30">
      <w:pPr>
        <w:spacing w:line="480" w:lineRule="auto"/>
        <w:ind w:firstLine="720"/>
        <w:rPr>
          <w:sz w:val="32"/>
          <w:szCs w:val="32"/>
        </w:rPr>
      </w:pPr>
    </w:p>
    <w:p w:rsidR="001E39FB" w:rsidRDefault="008A0C9F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Furthermore, according to this passage, p</w:t>
      </w:r>
      <w:r w:rsidR="006A620A">
        <w:rPr>
          <w:sz w:val="32"/>
          <w:szCs w:val="32"/>
        </w:rPr>
        <w:t>roclaiming the gospel is not just a task that we do, but an “obligation”</w:t>
      </w:r>
      <w:r w:rsidR="00064407">
        <w:rPr>
          <w:sz w:val="32"/>
          <w:szCs w:val="32"/>
        </w:rPr>
        <w:t xml:space="preserve"> and a</w:t>
      </w:r>
      <w:r w:rsidR="007223B9">
        <w:rPr>
          <w:sz w:val="32"/>
          <w:szCs w:val="32"/>
        </w:rPr>
        <w:t xml:space="preserve"> sense of</w:t>
      </w:r>
      <w:r w:rsidR="00064407">
        <w:rPr>
          <w:sz w:val="32"/>
          <w:szCs w:val="32"/>
        </w:rPr>
        <w:t xml:space="preserve"> duty </w:t>
      </w:r>
      <w:r w:rsidR="006A620A">
        <w:rPr>
          <w:sz w:val="32"/>
          <w:szCs w:val="32"/>
        </w:rPr>
        <w:t xml:space="preserve">laid aside for us to fulfill.  </w:t>
      </w:r>
      <w:r w:rsidR="007223B9">
        <w:rPr>
          <w:sz w:val="32"/>
          <w:szCs w:val="32"/>
        </w:rPr>
        <w:t xml:space="preserve">We’re all on God’s mission team for the world.  </w:t>
      </w:r>
      <w:r w:rsidR="006A620A">
        <w:rPr>
          <w:sz w:val="32"/>
          <w:szCs w:val="32"/>
        </w:rPr>
        <w:t xml:space="preserve">It’s </w:t>
      </w:r>
      <w:r w:rsidR="003F1091">
        <w:rPr>
          <w:sz w:val="32"/>
          <w:szCs w:val="32"/>
        </w:rPr>
        <w:t xml:space="preserve">kind of </w:t>
      </w:r>
      <w:r w:rsidR="006A620A">
        <w:rPr>
          <w:sz w:val="32"/>
          <w:szCs w:val="32"/>
        </w:rPr>
        <w:t xml:space="preserve">like the postal service has an obligation to deliver letters </w:t>
      </w:r>
      <w:r w:rsidR="003F1091">
        <w:rPr>
          <w:sz w:val="32"/>
          <w:szCs w:val="32"/>
        </w:rPr>
        <w:t xml:space="preserve">from </w:t>
      </w:r>
      <w:r w:rsidR="006A620A">
        <w:rPr>
          <w:sz w:val="32"/>
          <w:szCs w:val="32"/>
        </w:rPr>
        <w:t xml:space="preserve">the mailbox or to the </w:t>
      </w:r>
      <w:r w:rsidR="007223B9">
        <w:rPr>
          <w:sz w:val="32"/>
          <w:szCs w:val="32"/>
        </w:rPr>
        <w:t>address that’s shown on t</w:t>
      </w:r>
      <w:r w:rsidR="003F1091">
        <w:rPr>
          <w:sz w:val="32"/>
          <w:szCs w:val="32"/>
        </w:rPr>
        <w:t>he envelope</w:t>
      </w:r>
      <w:r w:rsidR="006A620A">
        <w:rPr>
          <w:sz w:val="32"/>
          <w:szCs w:val="32"/>
        </w:rPr>
        <w:t>.</w:t>
      </w:r>
      <w:r w:rsidR="003F1091">
        <w:rPr>
          <w:sz w:val="32"/>
          <w:szCs w:val="32"/>
        </w:rPr>
        <w:t xml:space="preserve">  Rain, snow, or shine, </w:t>
      </w:r>
      <w:r w:rsidR="006A620A">
        <w:rPr>
          <w:sz w:val="32"/>
          <w:szCs w:val="32"/>
        </w:rPr>
        <w:t xml:space="preserve">  </w:t>
      </w:r>
      <w:proofErr w:type="gramStart"/>
      <w:r w:rsidR="00A04949">
        <w:rPr>
          <w:sz w:val="32"/>
          <w:szCs w:val="32"/>
        </w:rPr>
        <w:t>In</w:t>
      </w:r>
      <w:proofErr w:type="gramEnd"/>
      <w:r w:rsidR="00A04949">
        <w:rPr>
          <w:sz w:val="32"/>
          <w:szCs w:val="32"/>
        </w:rPr>
        <w:t xml:space="preserve"> the same way, w</w:t>
      </w:r>
      <w:r w:rsidR="006A620A">
        <w:rPr>
          <w:sz w:val="32"/>
          <w:szCs w:val="32"/>
        </w:rPr>
        <w:t>e too have an obligation to carry out this mission to proclaim the gospel.</w:t>
      </w:r>
      <w:r w:rsidR="007223B9">
        <w:rPr>
          <w:sz w:val="32"/>
          <w:szCs w:val="32"/>
        </w:rPr>
        <w:t xml:space="preserve"> </w:t>
      </w:r>
      <w:r w:rsidR="00A04949">
        <w:rPr>
          <w:sz w:val="32"/>
          <w:szCs w:val="32"/>
        </w:rPr>
        <w:t xml:space="preserve"> </w:t>
      </w:r>
    </w:p>
    <w:p w:rsidR="00444FE2" w:rsidRDefault="00A04949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="00064407">
        <w:rPr>
          <w:sz w:val="32"/>
          <w:szCs w:val="32"/>
        </w:rPr>
        <w:t>n verse 16</w:t>
      </w:r>
      <w:r w:rsidR="006A620A">
        <w:rPr>
          <w:sz w:val="32"/>
          <w:szCs w:val="32"/>
        </w:rPr>
        <w:t xml:space="preserve">, Paul </w:t>
      </w:r>
      <w:r w:rsidR="00444FE2">
        <w:rPr>
          <w:sz w:val="32"/>
          <w:szCs w:val="32"/>
        </w:rPr>
        <w:t xml:space="preserve">even </w:t>
      </w:r>
      <w:r w:rsidR="00A748B9">
        <w:rPr>
          <w:sz w:val="32"/>
          <w:szCs w:val="32"/>
        </w:rPr>
        <w:t xml:space="preserve">gave us a </w:t>
      </w:r>
      <w:r>
        <w:rPr>
          <w:sz w:val="32"/>
          <w:szCs w:val="32"/>
        </w:rPr>
        <w:t>warn</w:t>
      </w:r>
      <w:r w:rsidR="00A748B9">
        <w:rPr>
          <w:sz w:val="32"/>
          <w:szCs w:val="32"/>
        </w:rPr>
        <w:t xml:space="preserve">ing of the </w:t>
      </w:r>
      <w:r w:rsidR="006A620A">
        <w:rPr>
          <w:sz w:val="32"/>
          <w:szCs w:val="32"/>
        </w:rPr>
        <w:t>consequence</w:t>
      </w:r>
      <w:r w:rsidR="00A748B9">
        <w:rPr>
          <w:sz w:val="32"/>
          <w:szCs w:val="32"/>
        </w:rPr>
        <w:t>s</w:t>
      </w:r>
      <w:r w:rsidR="006A620A">
        <w:rPr>
          <w:sz w:val="32"/>
          <w:szCs w:val="32"/>
        </w:rPr>
        <w:t xml:space="preserve"> of us </w:t>
      </w:r>
      <w:r w:rsidR="007223B9">
        <w:rPr>
          <w:sz w:val="32"/>
          <w:szCs w:val="32"/>
        </w:rPr>
        <w:t xml:space="preserve">if we failed to </w:t>
      </w:r>
      <w:r w:rsidR="006A620A">
        <w:rPr>
          <w:sz w:val="32"/>
          <w:szCs w:val="32"/>
        </w:rPr>
        <w:t>fulfill</w:t>
      </w:r>
      <w:r w:rsidR="007223B9">
        <w:rPr>
          <w:sz w:val="32"/>
          <w:szCs w:val="32"/>
        </w:rPr>
        <w:t xml:space="preserve"> </w:t>
      </w:r>
      <w:r w:rsidR="006A620A">
        <w:rPr>
          <w:sz w:val="32"/>
          <w:szCs w:val="32"/>
        </w:rPr>
        <w:t>such</w:t>
      </w:r>
      <w:r w:rsidR="00064407">
        <w:rPr>
          <w:sz w:val="32"/>
          <w:szCs w:val="32"/>
        </w:rPr>
        <w:t xml:space="preserve"> obligation.  </w:t>
      </w:r>
      <w:r w:rsidR="006A620A" w:rsidRPr="006A620A">
        <w:rPr>
          <w:b/>
          <w:i/>
          <w:sz w:val="32"/>
          <w:szCs w:val="32"/>
        </w:rPr>
        <w:t xml:space="preserve">“Woe </w:t>
      </w:r>
      <w:r w:rsidR="00E73654">
        <w:rPr>
          <w:b/>
          <w:i/>
          <w:sz w:val="32"/>
          <w:szCs w:val="32"/>
        </w:rPr>
        <w:t>to us if we do not proclaim the G</w:t>
      </w:r>
      <w:r w:rsidR="006A620A" w:rsidRPr="006A620A">
        <w:rPr>
          <w:b/>
          <w:i/>
          <w:sz w:val="32"/>
          <w:szCs w:val="32"/>
        </w:rPr>
        <w:t>ospel!”</w:t>
      </w:r>
      <w:r w:rsidR="007223B9">
        <w:rPr>
          <w:b/>
          <w:i/>
          <w:sz w:val="32"/>
          <w:szCs w:val="32"/>
        </w:rPr>
        <w:t xml:space="preserve"> </w:t>
      </w:r>
      <w:r w:rsidR="00A748B9">
        <w:rPr>
          <w:b/>
          <w:i/>
          <w:sz w:val="32"/>
          <w:szCs w:val="32"/>
        </w:rPr>
        <w:t xml:space="preserve"> </w:t>
      </w:r>
      <w:r w:rsidR="00A748B9">
        <w:rPr>
          <w:sz w:val="32"/>
          <w:szCs w:val="32"/>
        </w:rPr>
        <w:t xml:space="preserve">We would be cursed!  </w:t>
      </w:r>
      <w:r w:rsidR="006A620A">
        <w:rPr>
          <w:sz w:val="32"/>
          <w:szCs w:val="32"/>
        </w:rPr>
        <w:t>These are pretty powerful</w:t>
      </w:r>
      <w:r>
        <w:rPr>
          <w:sz w:val="32"/>
          <w:szCs w:val="32"/>
        </w:rPr>
        <w:t xml:space="preserve"> and harsh</w:t>
      </w:r>
      <w:r w:rsidR="00A748B9">
        <w:rPr>
          <w:sz w:val="32"/>
          <w:szCs w:val="32"/>
        </w:rPr>
        <w:t xml:space="preserve"> words that we do not</w:t>
      </w:r>
      <w:r w:rsidR="00444FE2">
        <w:rPr>
          <w:sz w:val="32"/>
          <w:szCs w:val="32"/>
        </w:rPr>
        <w:t xml:space="preserve"> often</w:t>
      </w:r>
      <w:r w:rsidR="00A748B9">
        <w:rPr>
          <w:sz w:val="32"/>
          <w:szCs w:val="32"/>
        </w:rPr>
        <w:t xml:space="preserve"> like to hear</w:t>
      </w:r>
      <w:r w:rsidR="006A620A">
        <w:rPr>
          <w:sz w:val="32"/>
          <w:szCs w:val="32"/>
        </w:rPr>
        <w:t>.</w:t>
      </w:r>
      <w:r w:rsidR="00064407">
        <w:rPr>
          <w:sz w:val="32"/>
          <w:szCs w:val="32"/>
        </w:rPr>
        <w:t xml:space="preserve">  We are doomed </w:t>
      </w:r>
      <w:r w:rsidR="00A748B9">
        <w:rPr>
          <w:sz w:val="32"/>
          <w:szCs w:val="32"/>
        </w:rPr>
        <w:t xml:space="preserve">and deserved God’s </w:t>
      </w:r>
      <w:r w:rsidR="00064407">
        <w:rPr>
          <w:sz w:val="32"/>
          <w:szCs w:val="32"/>
        </w:rPr>
        <w:t>judgment if we do not do what we are supposed to, as part of our calling in faith.</w:t>
      </w:r>
    </w:p>
    <w:p w:rsidR="00444FE2" w:rsidRDefault="00444FE2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F2E15">
        <w:rPr>
          <w:sz w:val="32"/>
          <w:szCs w:val="32"/>
        </w:rPr>
        <w:lastRenderedPageBreak/>
        <w:t xml:space="preserve">In his </w:t>
      </w:r>
      <w:r>
        <w:rPr>
          <w:sz w:val="32"/>
          <w:szCs w:val="32"/>
        </w:rPr>
        <w:t xml:space="preserve">other </w:t>
      </w:r>
      <w:r w:rsidR="005F2E15">
        <w:rPr>
          <w:sz w:val="32"/>
          <w:szCs w:val="32"/>
        </w:rPr>
        <w:t xml:space="preserve">letter to </w:t>
      </w:r>
      <w:r w:rsidR="00A04949">
        <w:rPr>
          <w:sz w:val="32"/>
          <w:szCs w:val="32"/>
        </w:rPr>
        <w:t xml:space="preserve">the church in </w:t>
      </w:r>
      <w:proofErr w:type="spellStart"/>
      <w:r w:rsidR="00A04949">
        <w:rPr>
          <w:sz w:val="32"/>
          <w:szCs w:val="32"/>
        </w:rPr>
        <w:t>Ph</w:t>
      </w:r>
      <w:r>
        <w:rPr>
          <w:sz w:val="32"/>
          <w:szCs w:val="32"/>
        </w:rPr>
        <w:t>illipi</w:t>
      </w:r>
      <w:proofErr w:type="spellEnd"/>
      <w:r>
        <w:rPr>
          <w:sz w:val="32"/>
          <w:szCs w:val="32"/>
        </w:rPr>
        <w:t xml:space="preserve">, Paul also </w:t>
      </w:r>
      <w:proofErr w:type="gramStart"/>
      <w:r>
        <w:rPr>
          <w:sz w:val="32"/>
          <w:szCs w:val="32"/>
        </w:rPr>
        <w:t>address</w:t>
      </w:r>
      <w:proofErr w:type="gramEnd"/>
      <w:r>
        <w:rPr>
          <w:sz w:val="32"/>
          <w:szCs w:val="32"/>
        </w:rPr>
        <w:t xml:space="preserve"> the similar subject of purpose in proclaiming the gospel for Christ.  Paul </w:t>
      </w:r>
      <w:r w:rsidR="005F2E15">
        <w:rPr>
          <w:sz w:val="32"/>
          <w:szCs w:val="32"/>
        </w:rPr>
        <w:t xml:space="preserve">wrote, </w:t>
      </w:r>
      <w:r w:rsidR="005F2E15" w:rsidRPr="005F2E15">
        <w:rPr>
          <w:i/>
          <w:sz w:val="32"/>
          <w:szCs w:val="32"/>
        </w:rPr>
        <w:t xml:space="preserve">“Whatever gains I had, these I have come to regard as loss because of Christ.  </w:t>
      </w:r>
      <w:r w:rsidR="005F2E15" w:rsidRPr="005F2E15">
        <w:rPr>
          <w:i/>
          <w:sz w:val="32"/>
          <w:szCs w:val="32"/>
          <w:vertAlign w:val="superscript"/>
        </w:rPr>
        <w:t xml:space="preserve">8 </w:t>
      </w:r>
      <w:r w:rsidR="005F2E15" w:rsidRPr="005F2E15">
        <w:rPr>
          <w:i/>
          <w:sz w:val="32"/>
          <w:szCs w:val="32"/>
        </w:rPr>
        <w:t xml:space="preserve">More than that, I regard everything as </w:t>
      </w:r>
      <w:proofErr w:type="gramStart"/>
      <w:r w:rsidR="005F2E15" w:rsidRPr="005F2E15">
        <w:rPr>
          <w:i/>
          <w:sz w:val="32"/>
          <w:szCs w:val="32"/>
        </w:rPr>
        <w:t>loss because of the surpassing value</w:t>
      </w:r>
      <w:proofErr w:type="gramEnd"/>
      <w:r w:rsidR="005F2E15" w:rsidRPr="005F2E15">
        <w:rPr>
          <w:i/>
          <w:sz w:val="32"/>
          <w:szCs w:val="32"/>
        </w:rPr>
        <w:t xml:space="preserve"> of knowing Christ Jesus my Lord. For his sake I have suffered the loss of all things, and I regard them as rubbish, in order that I may gain Christ.</w:t>
      </w:r>
      <w:r w:rsidR="005F2E15" w:rsidRPr="005F2E15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5F2E15" w:rsidRPr="005F2E15">
        <w:rPr>
          <w:rFonts w:ascii="Arial" w:hAnsi="Arial" w:cs="Arial"/>
          <w:vertAlign w:val="superscript"/>
        </w:rPr>
        <w:t xml:space="preserve"> </w:t>
      </w:r>
      <w:r w:rsidR="005F2E15">
        <w:rPr>
          <w:sz w:val="32"/>
          <w:szCs w:val="32"/>
        </w:rPr>
        <w:t xml:space="preserve"> </w:t>
      </w:r>
    </w:p>
    <w:p w:rsidR="00A04949" w:rsidRDefault="00607C88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  <w:r w:rsidR="007D5794">
        <w:rPr>
          <w:sz w:val="32"/>
          <w:szCs w:val="32"/>
        </w:rPr>
        <w:lastRenderedPageBreak/>
        <w:t xml:space="preserve">In our Gospel lesson this morning, we read about Jesus and his disciples </w:t>
      </w:r>
      <w:r w:rsidR="003F1091">
        <w:rPr>
          <w:sz w:val="32"/>
          <w:szCs w:val="32"/>
        </w:rPr>
        <w:t xml:space="preserve">were </w:t>
      </w:r>
      <w:r w:rsidR="007D5794">
        <w:rPr>
          <w:sz w:val="32"/>
          <w:szCs w:val="32"/>
        </w:rPr>
        <w:t xml:space="preserve">going around the region </w:t>
      </w:r>
      <w:r w:rsidR="00E70DDF">
        <w:rPr>
          <w:sz w:val="32"/>
          <w:szCs w:val="32"/>
        </w:rPr>
        <w:t>caring for the sick, the poor and casting out the demons. Jesus went out of his way, broke down all social barriers</w:t>
      </w:r>
      <w:r w:rsidR="00A748B9">
        <w:rPr>
          <w:sz w:val="32"/>
          <w:szCs w:val="32"/>
        </w:rPr>
        <w:t>,</w:t>
      </w:r>
      <w:r w:rsidR="00E70DDF">
        <w:rPr>
          <w:sz w:val="32"/>
          <w:szCs w:val="32"/>
        </w:rPr>
        <w:t xml:space="preserve"> to mee</w:t>
      </w:r>
      <w:r w:rsidR="00A04949">
        <w:rPr>
          <w:sz w:val="32"/>
          <w:szCs w:val="32"/>
        </w:rPr>
        <w:t>t and heal those who were living on the margins of society….the widows, the orphans, the sick, the demon-possessed.</w:t>
      </w:r>
      <w:r w:rsidR="00A748B9">
        <w:rPr>
          <w:sz w:val="32"/>
          <w:szCs w:val="32"/>
        </w:rPr>
        <w:t xml:space="preserve">  </w:t>
      </w:r>
      <w:r w:rsidR="003F1091">
        <w:rPr>
          <w:sz w:val="32"/>
          <w:szCs w:val="32"/>
        </w:rPr>
        <w:t>Many of t</w:t>
      </w:r>
      <w:r w:rsidR="00A748B9">
        <w:rPr>
          <w:sz w:val="32"/>
          <w:szCs w:val="32"/>
        </w:rPr>
        <w:t xml:space="preserve">hese </w:t>
      </w:r>
      <w:r w:rsidR="003F1091">
        <w:rPr>
          <w:sz w:val="32"/>
          <w:szCs w:val="32"/>
        </w:rPr>
        <w:t xml:space="preserve">voices </w:t>
      </w:r>
      <w:r w:rsidR="00A748B9">
        <w:rPr>
          <w:sz w:val="32"/>
          <w:szCs w:val="32"/>
        </w:rPr>
        <w:t>were</w:t>
      </w:r>
      <w:r w:rsidR="003F1091">
        <w:rPr>
          <w:sz w:val="32"/>
          <w:szCs w:val="32"/>
        </w:rPr>
        <w:t xml:space="preserve"> </w:t>
      </w:r>
      <w:r w:rsidR="00E70DDF">
        <w:rPr>
          <w:sz w:val="32"/>
          <w:szCs w:val="32"/>
        </w:rPr>
        <w:t xml:space="preserve">often </w:t>
      </w:r>
      <w:r w:rsidR="00A748B9">
        <w:rPr>
          <w:sz w:val="32"/>
          <w:szCs w:val="32"/>
        </w:rPr>
        <w:t xml:space="preserve">silenced and even </w:t>
      </w:r>
      <w:r w:rsidR="00E70DDF">
        <w:rPr>
          <w:sz w:val="32"/>
          <w:szCs w:val="32"/>
        </w:rPr>
        <w:t>ignored in our society</w:t>
      </w:r>
      <w:r w:rsidR="00A748B9">
        <w:rPr>
          <w:sz w:val="32"/>
          <w:szCs w:val="32"/>
        </w:rPr>
        <w:t xml:space="preserve">.  </w:t>
      </w:r>
      <w:r w:rsidR="00E70DDF">
        <w:rPr>
          <w:sz w:val="32"/>
          <w:szCs w:val="32"/>
        </w:rPr>
        <w:t>Yet Jesus took time out to care for them.  He proclaimed the gospel not only wi</w:t>
      </w:r>
      <w:r w:rsidR="00972965">
        <w:rPr>
          <w:sz w:val="32"/>
          <w:szCs w:val="32"/>
        </w:rPr>
        <w:t>th his mouth, but with His feet.</w:t>
      </w:r>
      <w:r w:rsidR="004727BC">
        <w:rPr>
          <w:sz w:val="32"/>
          <w:szCs w:val="32"/>
        </w:rPr>
        <w:t xml:space="preserve">  He went to them and became “</w:t>
      </w:r>
      <w:r w:rsidR="00E70DDF" w:rsidRPr="004727BC">
        <w:rPr>
          <w:i/>
          <w:sz w:val="32"/>
          <w:szCs w:val="32"/>
        </w:rPr>
        <w:t>all things to all people</w:t>
      </w:r>
      <w:r w:rsidR="004727BC">
        <w:rPr>
          <w:sz w:val="32"/>
          <w:szCs w:val="32"/>
        </w:rPr>
        <w:t>” in reaching out to them</w:t>
      </w:r>
      <w:r w:rsidR="00E70DDF">
        <w:rPr>
          <w:sz w:val="32"/>
          <w:szCs w:val="32"/>
        </w:rPr>
        <w:t xml:space="preserve">.  </w:t>
      </w:r>
      <w:r w:rsidR="00972965">
        <w:rPr>
          <w:sz w:val="32"/>
          <w:szCs w:val="32"/>
        </w:rPr>
        <w:t xml:space="preserve">Part of Jesus’s mission was to </w:t>
      </w:r>
      <w:r w:rsidR="00727037">
        <w:rPr>
          <w:sz w:val="32"/>
          <w:szCs w:val="32"/>
        </w:rPr>
        <w:t xml:space="preserve">demonstrate to all of us </w:t>
      </w:r>
      <w:r w:rsidR="00972965">
        <w:rPr>
          <w:sz w:val="32"/>
          <w:szCs w:val="32"/>
        </w:rPr>
        <w:t xml:space="preserve">of </w:t>
      </w:r>
      <w:r w:rsidR="00727037">
        <w:rPr>
          <w:sz w:val="32"/>
          <w:szCs w:val="32"/>
        </w:rPr>
        <w:t>what it means to serve and not to be served</w:t>
      </w:r>
      <w:r w:rsidR="00972965">
        <w:rPr>
          <w:sz w:val="32"/>
          <w:szCs w:val="32"/>
        </w:rPr>
        <w:t xml:space="preserve"> while p</w:t>
      </w:r>
      <w:r w:rsidR="00727037">
        <w:rPr>
          <w:sz w:val="32"/>
          <w:szCs w:val="32"/>
        </w:rPr>
        <w:t>utting the needs of others first before our own.</w:t>
      </w:r>
      <w:r w:rsidR="00E70DDF">
        <w:rPr>
          <w:sz w:val="32"/>
          <w:szCs w:val="32"/>
        </w:rPr>
        <w:t xml:space="preserve"> </w:t>
      </w:r>
      <w:r w:rsidR="00243276">
        <w:rPr>
          <w:sz w:val="32"/>
          <w:szCs w:val="32"/>
        </w:rPr>
        <w:tab/>
      </w:r>
    </w:p>
    <w:p w:rsidR="00016BC9" w:rsidRDefault="00A04949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In a moment, </w:t>
      </w:r>
      <w:r w:rsidR="00016BC9">
        <w:rPr>
          <w:sz w:val="32"/>
          <w:szCs w:val="32"/>
        </w:rPr>
        <w:t xml:space="preserve">we will </w:t>
      </w:r>
      <w:r w:rsidR="007345C0">
        <w:rPr>
          <w:sz w:val="32"/>
          <w:szCs w:val="32"/>
        </w:rPr>
        <w:t xml:space="preserve">be </w:t>
      </w:r>
      <w:r w:rsidR="00016BC9">
        <w:rPr>
          <w:sz w:val="32"/>
          <w:szCs w:val="32"/>
        </w:rPr>
        <w:t>ordain</w:t>
      </w:r>
      <w:r w:rsidR="007345C0">
        <w:rPr>
          <w:sz w:val="32"/>
          <w:szCs w:val="32"/>
        </w:rPr>
        <w:t>ing</w:t>
      </w:r>
      <w:r w:rsidR="00016BC9">
        <w:rPr>
          <w:sz w:val="32"/>
          <w:szCs w:val="32"/>
        </w:rPr>
        <w:t xml:space="preserve"> and install</w:t>
      </w:r>
      <w:r w:rsidR="007345C0">
        <w:rPr>
          <w:sz w:val="32"/>
          <w:szCs w:val="32"/>
        </w:rPr>
        <w:t>ing</w:t>
      </w:r>
      <w:r w:rsidR="004727BC">
        <w:rPr>
          <w:sz w:val="32"/>
          <w:szCs w:val="32"/>
        </w:rPr>
        <w:t xml:space="preserve"> </w:t>
      </w:r>
      <w:r w:rsidR="00016BC9">
        <w:rPr>
          <w:sz w:val="32"/>
          <w:szCs w:val="32"/>
        </w:rPr>
        <w:t>new officers of the church</w:t>
      </w:r>
      <w:r w:rsidR="007345C0">
        <w:rPr>
          <w:sz w:val="32"/>
          <w:szCs w:val="32"/>
        </w:rPr>
        <w:t>, as elders and deacons</w:t>
      </w:r>
      <w:r w:rsidR="00016BC9">
        <w:rPr>
          <w:sz w:val="32"/>
          <w:szCs w:val="32"/>
        </w:rPr>
        <w:t xml:space="preserve">.  </w:t>
      </w:r>
      <w:r w:rsidR="00EE507C">
        <w:rPr>
          <w:sz w:val="32"/>
          <w:szCs w:val="32"/>
        </w:rPr>
        <w:t>God has gifted us with many gifts</w:t>
      </w:r>
      <w:r w:rsidR="0036205D">
        <w:rPr>
          <w:sz w:val="32"/>
          <w:szCs w:val="32"/>
        </w:rPr>
        <w:t xml:space="preserve"> and many talented people</w:t>
      </w:r>
      <w:r w:rsidR="00EE507C">
        <w:rPr>
          <w:sz w:val="32"/>
          <w:szCs w:val="32"/>
        </w:rPr>
        <w:t xml:space="preserve"> to serve</w:t>
      </w:r>
      <w:r w:rsidR="0036205D">
        <w:rPr>
          <w:sz w:val="32"/>
          <w:szCs w:val="32"/>
        </w:rPr>
        <w:t>.  God has also provided us with many o</w:t>
      </w:r>
      <w:r w:rsidR="004727BC">
        <w:rPr>
          <w:sz w:val="32"/>
          <w:szCs w:val="32"/>
        </w:rPr>
        <w:t>pportunities</w:t>
      </w:r>
      <w:r w:rsidR="00727037">
        <w:rPr>
          <w:sz w:val="32"/>
          <w:szCs w:val="32"/>
        </w:rPr>
        <w:t xml:space="preserve"> </w:t>
      </w:r>
      <w:r w:rsidR="00EE507C">
        <w:rPr>
          <w:sz w:val="32"/>
          <w:szCs w:val="32"/>
        </w:rPr>
        <w:t xml:space="preserve">to </w:t>
      </w:r>
      <w:r w:rsidR="007345C0">
        <w:rPr>
          <w:sz w:val="32"/>
          <w:szCs w:val="32"/>
        </w:rPr>
        <w:t>proclaim</w:t>
      </w:r>
      <w:r w:rsidR="00727037">
        <w:rPr>
          <w:sz w:val="32"/>
          <w:szCs w:val="32"/>
        </w:rPr>
        <w:t xml:space="preserve"> the Gospel and to bear witness to God’s love to others</w:t>
      </w:r>
      <w:r w:rsidR="00016BC9">
        <w:rPr>
          <w:sz w:val="32"/>
          <w:szCs w:val="32"/>
        </w:rPr>
        <w:t>.</w:t>
      </w:r>
      <w:r w:rsidR="0036205D">
        <w:rPr>
          <w:sz w:val="32"/>
          <w:szCs w:val="32"/>
        </w:rPr>
        <w:t xml:space="preserve">  T</w:t>
      </w:r>
      <w:r w:rsidR="00016BC9">
        <w:rPr>
          <w:sz w:val="32"/>
          <w:szCs w:val="32"/>
        </w:rPr>
        <w:t xml:space="preserve">he Spirit has equipped us </w:t>
      </w:r>
      <w:r w:rsidR="007345C0">
        <w:rPr>
          <w:sz w:val="32"/>
          <w:szCs w:val="32"/>
        </w:rPr>
        <w:t xml:space="preserve">to serve with </w:t>
      </w:r>
      <w:r w:rsidR="00016BC9">
        <w:rPr>
          <w:sz w:val="32"/>
          <w:szCs w:val="32"/>
        </w:rPr>
        <w:t>a variety of gifts…each according to our abilities.</w:t>
      </w:r>
    </w:p>
    <w:p w:rsidR="00016BC9" w:rsidRDefault="00EE507C" w:rsidP="000B6B30">
      <w:pPr>
        <w:spacing w:line="480" w:lineRule="auto"/>
        <w:ind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>For t</w:t>
      </w:r>
      <w:r w:rsidR="00016BC9" w:rsidRPr="006C1A99">
        <w:rPr>
          <w:i/>
          <w:sz w:val="32"/>
          <w:szCs w:val="32"/>
        </w:rPr>
        <w:t xml:space="preserve">here are </w:t>
      </w:r>
      <w:r w:rsidR="00016BC9" w:rsidRPr="00ED4686">
        <w:rPr>
          <w:i/>
          <w:sz w:val="32"/>
          <w:szCs w:val="32"/>
          <w:u w:val="single"/>
        </w:rPr>
        <w:t>varieties</w:t>
      </w:r>
      <w:r w:rsidR="00016BC9" w:rsidRPr="006C1A99">
        <w:rPr>
          <w:i/>
          <w:sz w:val="32"/>
          <w:szCs w:val="32"/>
        </w:rPr>
        <w:t xml:space="preserve"> of </w:t>
      </w:r>
      <w:r w:rsidR="00016BC9" w:rsidRPr="00ED4686">
        <w:rPr>
          <w:i/>
          <w:sz w:val="32"/>
          <w:szCs w:val="32"/>
          <w:u w:val="single"/>
        </w:rPr>
        <w:t>gifts</w:t>
      </w:r>
      <w:r w:rsidR="00016BC9" w:rsidRPr="006C1A99">
        <w:rPr>
          <w:i/>
          <w:sz w:val="32"/>
          <w:szCs w:val="32"/>
        </w:rPr>
        <w:t xml:space="preserve">, but the same </w:t>
      </w:r>
      <w:r w:rsidR="00016BC9" w:rsidRPr="00ED4686">
        <w:rPr>
          <w:i/>
          <w:sz w:val="32"/>
          <w:szCs w:val="32"/>
          <w:u w:val="single"/>
        </w:rPr>
        <w:t>Spirit</w:t>
      </w:r>
      <w:r w:rsidR="00016BC9" w:rsidRPr="006C1A99">
        <w:rPr>
          <w:i/>
          <w:sz w:val="32"/>
          <w:szCs w:val="32"/>
        </w:rPr>
        <w:t>;</w:t>
      </w:r>
      <w:r w:rsidR="006C1A99">
        <w:rPr>
          <w:i/>
          <w:sz w:val="32"/>
          <w:szCs w:val="32"/>
        </w:rPr>
        <w:t xml:space="preserve"> </w:t>
      </w:r>
      <w:r w:rsidR="00016BC9" w:rsidRPr="006C1A99">
        <w:rPr>
          <w:i/>
          <w:sz w:val="32"/>
          <w:szCs w:val="32"/>
        </w:rPr>
        <w:t xml:space="preserve">and there are </w:t>
      </w:r>
      <w:r w:rsidR="00016BC9" w:rsidRPr="00ED4686">
        <w:rPr>
          <w:i/>
          <w:sz w:val="32"/>
          <w:szCs w:val="32"/>
          <w:u w:val="single"/>
        </w:rPr>
        <w:t>varieties</w:t>
      </w:r>
      <w:r w:rsidR="00016BC9" w:rsidRPr="006C1A99">
        <w:rPr>
          <w:i/>
          <w:sz w:val="32"/>
          <w:szCs w:val="32"/>
        </w:rPr>
        <w:t xml:space="preserve"> o</w:t>
      </w:r>
      <w:r w:rsidR="006C1A99">
        <w:rPr>
          <w:i/>
          <w:sz w:val="32"/>
          <w:szCs w:val="32"/>
        </w:rPr>
        <w:t xml:space="preserve">f </w:t>
      </w:r>
      <w:r w:rsidR="006C1A99" w:rsidRPr="00ED4686">
        <w:rPr>
          <w:i/>
          <w:sz w:val="32"/>
          <w:szCs w:val="32"/>
          <w:u w:val="single"/>
        </w:rPr>
        <w:t>services</w:t>
      </w:r>
      <w:r w:rsidR="006C1A99">
        <w:rPr>
          <w:i/>
          <w:sz w:val="32"/>
          <w:szCs w:val="32"/>
        </w:rPr>
        <w:t xml:space="preserve">, but the same </w:t>
      </w:r>
      <w:r w:rsidR="006C1A99" w:rsidRPr="00ED4686">
        <w:rPr>
          <w:i/>
          <w:sz w:val="32"/>
          <w:szCs w:val="32"/>
          <w:u w:val="single"/>
        </w:rPr>
        <w:t>Lord</w:t>
      </w:r>
      <w:r w:rsidR="006C1A99">
        <w:rPr>
          <w:i/>
          <w:sz w:val="32"/>
          <w:szCs w:val="32"/>
        </w:rPr>
        <w:t xml:space="preserve">; </w:t>
      </w:r>
      <w:r w:rsidR="00016BC9" w:rsidRPr="006C1A99">
        <w:rPr>
          <w:i/>
          <w:sz w:val="32"/>
          <w:szCs w:val="32"/>
        </w:rPr>
        <w:t xml:space="preserve">and there are </w:t>
      </w:r>
      <w:r w:rsidR="00016BC9" w:rsidRPr="00ED4686">
        <w:rPr>
          <w:i/>
          <w:sz w:val="32"/>
          <w:szCs w:val="32"/>
          <w:u w:val="single"/>
        </w:rPr>
        <w:t>varieties</w:t>
      </w:r>
      <w:r w:rsidR="00016BC9" w:rsidRPr="006C1A99">
        <w:rPr>
          <w:i/>
          <w:sz w:val="32"/>
          <w:szCs w:val="32"/>
        </w:rPr>
        <w:t xml:space="preserve"> of </w:t>
      </w:r>
      <w:r w:rsidR="00016BC9" w:rsidRPr="00ED4686">
        <w:rPr>
          <w:i/>
          <w:sz w:val="32"/>
          <w:szCs w:val="32"/>
          <w:u w:val="single"/>
        </w:rPr>
        <w:t>activities</w:t>
      </w:r>
      <w:r w:rsidR="00016BC9" w:rsidRPr="006C1A99">
        <w:rPr>
          <w:i/>
          <w:sz w:val="32"/>
          <w:szCs w:val="32"/>
        </w:rPr>
        <w:t xml:space="preserve">, but it is the same </w:t>
      </w:r>
      <w:r w:rsidR="00016BC9" w:rsidRPr="00ED4686">
        <w:rPr>
          <w:i/>
          <w:sz w:val="32"/>
          <w:szCs w:val="32"/>
          <w:u w:val="single"/>
        </w:rPr>
        <w:t>God</w:t>
      </w:r>
      <w:r w:rsidR="00016BC9" w:rsidRPr="006C1A99">
        <w:rPr>
          <w:i/>
          <w:sz w:val="32"/>
          <w:szCs w:val="32"/>
        </w:rPr>
        <w:t xml:space="preserve"> who activates all of them in everyone.  </w:t>
      </w:r>
      <w:r w:rsidR="006C1A99">
        <w:rPr>
          <w:i/>
          <w:sz w:val="32"/>
          <w:szCs w:val="32"/>
        </w:rPr>
        <w:tab/>
      </w:r>
      <w:r w:rsidR="00016BC9" w:rsidRPr="006C1A99">
        <w:rPr>
          <w:i/>
          <w:sz w:val="32"/>
          <w:szCs w:val="32"/>
        </w:rPr>
        <w:t>To each is given the manifestation of the Spirit for the common good.</w:t>
      </w:r>
      <w:r w:rsidR="006C1A99">
        <w:rPr>
          <w:i/>
          <w:sz w:val="32"/>
          <w:szCs w:val="32"/>
        </w:rPr>
        <w:t xml:space="preserve">  </w:t>
      </w:r>
      <w:r w:rsidR="00016BC9" w:rsidRPr="006C1A99">
        <w:rPr>
          <w:i/>
          <w:sz w:val="32"/>
          <w:szCs w:val="32"/>
        </w:rPr>
        <w:t xml:space="preserve">To one is given through the Spirit the utterance of </w:t>
      </w:r>
      <w:r w:rsidR="00016BC9" w:rsidRPr="006C1A99">
        <w:rPr>
          <w:b/>
          <w:i/>
          <w:sz w:val="32"/>
          <w:szCs w:val="32"/>
          <w:u w:val="single"/>
        </w:rPr>
        <w:t>wisdom</w:t>
      </w:r>
      <w:r w:rsidR="00016BC9" w:rsidRPr="006C1A99">
        <w:rPr>
          <w:i/>
          <w:sz w:val="32"/>
          <w:szCs w:val="32"/>
        </w:rPr>
        <w:t xml:space="preserve">, and to another the utterance of </w:t>
      </w:r>
      <w:r w:rsidR="00016BC9" w:rsidRPr="006C1A99">
        <w:rPr>
          <w:b/>
          <w:i/>
          <w:sz w:val="32"/>
          <w:szCs w:val="32"/>
          <w:u w:val="single"/>
        </w:rPr>
        <w:t>knowledge</w:t>
      </w:r>
      <w:r w:rsidR="00016BC9" w:rsidRPr="006C1A99">
        <w:rPr>
          <w:i/>
          <w:sz w:val="32"/>
          <w:szCs w:val="32"/>
        </w:rPr>
        <w:t xml:space="preserve"> according to the same Spirit</w:t>
      </w:r>
      <w:r w:rsidR="006C1A99">
        <w:rPr>
          <w:i/>
          <w:sz w:val="32"/>
          <w:szCs w:val="32"/>
        </w:rPr>
        <w:t>,</w:t>
      </w:r>
      <w:r w:rsidR="00BA3703" w:rsidRPr="006C1A99">
        <w:rPr>
          <w:i/>
          <w:sz w:val="32"/>
          <w:szCs w:val="32"/>
        </w:rPr>
        <w:t xml:space="preserve"> </w:t>
      </w:r>
      <w:r w:rsidR="00016BC9" w:rsidRPr="006C1A99">
        <w:rPr>
          <w:i/>
          <w:sz w:val="32"/>
          <w:szCs w:val="32"/>
        </w:rPr>
        <w:t xml:space="preserve">to another </w:t>
      </w:r>
      <w:r w:rsidR="00016BC9" w:rsidRPr="006C1A99">
        <w:rPr>
          <w:b/>
          <w:i/>
          <w:sz w:val="32"/>
          <w:szCs w:val="32"/>
          <w:u w:val="single"/>
        </w:rPr>
        <w:t>faith</w:t>
      </w:r>
      <w:r w:rsidR="00016BC9" w:rsidRPr="006C1A99">
        <w:rPr>
          <w:i/>
          <w:sz w:val="32"/>
          <w:szCs w:val="32"/>
        </w:rPr>
        <w:t xml:space="preserve"> by the same Spirit, to another gifts of </w:t>
      </w:r>
      <w:r w:rsidR="00016BC9" w:rsidRPr="006C1A99">
        <w:rPr>
          <w:b/>
          <w:i/>
          <w:sz w:val="32"/>
          <w:szCs w:val="32"/>
          <w:u w:val="single"/>
        </w:rPr>
        <w:t>healing</w:t>
      </w:r>
      <w:r w:rsidR="006C1A99">
        <w:rPr>
          <w:i/>
          <w:sz w:val="32"/>
          <w:szCs w:val="32"/>
        </w:rPr>
        <w:t xml:space="preserve"> by the one Spirit, </w:t>
      </w:r>
      <w:r w:rsidR="00016BC9" w:rsidRPr="006C1A99">
        <w:rPr>
          <w:i/>
          <w:sz w:val="32"/>
          <w:szCs w:val="32"/>
        </w:rPr>
        <w:t xml:space="preserve">to another the working of </w:t>
      </w:r>
      <w:r w:rsidR="00016BC9" w:rsidRPr="006C1A99">
        <w:rPr>
          <w:b/>
          <w:i/>
          <w:sz w:val="32"/>
          <w:szCs w:val="32"/>
          <w:u w:val="single"/>
        </w:rPr>
        <w:t>miracles</w:t>
      </w:r>
      <w:r w:rsidR="00016BC9" w:rsidRPr="006C1A99">
        <w:rPr>
          <w:i/>
          <w:sz w:val="32"/>
          <w:szCs w:val="32"/>
        </w:rPr>
        <w:t xml:space="preserve">, to another </w:t>
      </w:r>
      <w:r w:rsidR="00016BC9" w:rsidRPr="006C1A99">
        <w:rPr>
          <w:b/>
          <w:i/>
          <w:sz w:val="32"/>
          <w:szCs w:val="32"/>
          <w:u w:val="single"/>
        </w:rPr>
        <w:t>prophecy</w:t>
      </w:r>
      <w:r w:rsidR="00016BC9" w:rsidRPr="006C1A99">
        <w:rPr>
          <w:i/>
          <w:sz w:val="32"/>
          <w:szCs w:val="32"/>
        </w:rPr>
        <w:t xml:space="preserve">, to another the </w:t>
      </w:r>
      <w:r w:rsidR="00016BC9" w:rsidRPr="006C1A99">
        <w:rPr>
          <w:b/>
          <w:i/>
          <w:sz w:val="32"/>
          <w:szCs w:val="32"/>
          <w:u w:val="single"/>
        </w:rPr>
        <w:t>discernment</w:t>
      </w:r>
      <w:r w:rsidR="00016BC9" w:rsidRPr="006C1A99">
        <w:rPr>
          <w:i/>
          <w:sz w:val="32"/>
          <w:szCs w:val="32"/>
        </w:rPr>
        <w:t xml:space="preserve"> of spirits, to another various kinds of </w:t>
      </w:r>
      <w:r w:rsidR="00016BC9" w:rsidRPr="006C1A99">
        <w:rPr>
          <w:b/>
          <w:i/>
          <w:sz w:val="32"/>
          <w:szCs w:val="32"/>
          <w:u w:val="single"/>
        </w:rPr>
        <w:t>tongues</w:t>
      </w:r>
      <w:r w:rsidR="00016BC9" w:rsidRPr="006C1A99">
        <w:rPr>
          <w:i/>
          <w:sz w:val="32"/>
          <w:szCs w:val="32"/>
        </w:rPr>
        <w:t xml:space="preserve">, to another the </w:t>
      </w:r>
      <w:r w:rsidR="00016BC9" w:rsidRPr="006C1A99">
        <w:rPr>
          <w:b/>
          <w:i/>
          <w:sz w:val="32"/>
          <w:szCs w:val="32"/>
          <w:u w:val="single"/>
        </w:rPr>
        <w:t>interpretation</w:t>
      </w:r>
      <w:r w:rsidR="00016BC9" w:rsidRPr="006C1A99">
        <w:rPr>
          <w:i/>
          <w:sz w:val="32"/>
          <w:szCs w:val="32"/>
        </w:rPr>
        <w:t xml:space="preserve"> of tongues.</w:t>
      </w:r>
      <w:r w:rsidR="006C1A99">
        <w:rPr>
          <w:i/>
          <w:sz w:val="32"/>
          <w:szCs w:val="32"/>
        </w:rPr>
        <w:t xml:space="preserve">  </w:t>
      </w:r>
      <w:r w:rsidR="00016BC9" w:rsidRPr="006C1A99">
        <w:rPr>
          <w:b/>
          <w:i/>
          <w:sz w:val="32"/>
          <w:szCs w:val="32"/>
        </w:rPr>
        <w:t xml:space="preserve">All these are activated by one and the same Spirit, who allots to each one individually just as the </w:t>
      </w:r>
      <w:r w:rsidR="00016BC9" w:rsidRPr="006C1A99">
        <w:rPr>
          <w:b/>
          <w:i/>
          <w:sz w:val="32"/>
          <w:szCs w:val="32"/>
        </w:rPr>
        <w:lastRenderedPageBreak/>
        <w:t>Spirit chooses</w:t>
      </w:r>
      <w:r w:rsidR="00016BC9" w:rsidRPr="006C1A99">
        <w:rPr>
          <w:i/>
          <w:sz w:val="32"/>
          <w:szCs w:val="32"/>
        </w:rPr>
        <w:t>.</w:t>
      </w:r>
      <w:r w:rsidR="006C1A99" w:rsidRPr="006C1A99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:rsidR="0036205D" w:rsidRDefault="007070C6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="004E2FC3">
        <w:rPr>
          <w:sz w:val="32"/>
          <w:szCs w:val="32"/>
        </w:rPr>
        <w:t xml:space="preserve">magine </w:t>
      </w:r>
      <w:r w:rsidR="00EE507C">
        <w:rPr>
          <w:sz w:val="32"/>
          <w:szCs w:val="32"/>
        </w:rPr>
        <w:t>what t</w:t>
      </w:r>
      <w:r w:rsidR="00105650">
        <w:rPr>
          <w:sz w:val="32"/>
          <w:szCs w:val="32"/>
        </w:rPr>
        <w:t xml:space="preserve">hat community might look like </w:t>
      </w:r>
      <w:r w:rsidR="00287EF2">
        <w:rPr>
          <w:sz w:val="32"/>
          <w:szCs w:val="32"/>
        </w:rPr>
        <w:t xml:space="preserve">if we </w:t>
      </w:r>
      <w:r w:rsidR="00105650">
        <w:rPr>
          <w:sz w:val="32"/>
          <w:szCs w:val="32"/>
        </w:rPr>
        <w:t xml:space="preserve">were to </w:t>
      </w:r>
      <w:r w:rsidR="00287EF2">
        <w:rPr>
          <w:sz w:val="32"/>
          <w:szCs w:val="32"/>
        </w:rPr>
        <w:t xml:space="preserve">apply Paul’s vision in our society today?  </w:t>
      </w:r>
      <w:r w:rsidR="0036205D">
        <w:rPr>
          <w:sz w:val="32"/>
          <w:szCs w:val="32"/>
        </w:rPr>
        <w:t>Wha</w:t>
      </w:r>
      <w:r w:rsidR="00287EF2">
        <w:rPr>
          <w:sz w:val="32"/>
          <w:szCs w:val="32"/>
        </w:rPr>
        <w:t xml:space="preserve">t if we can fully be </w:t>
      </w:r>
      <w:r w:rsidR="00727037">
        <w:rPr>
          <w:sz w:val="32"/>
          <w:szCs w:val="32"/>
        </w:rPr>
        <w:t xml:space="preserve">the ones </w:t>
      </w:r>
      <w:r w:rsidR="00EE507C">
        <w:rPr>
          <w:sz w:val="32"/>
          <w:szCs w:val="32"/>
        </w:rPr>
        <w:t>God intended us to be</w:t>
      </w:r>
      <w:r w:rsidR="00287EF2">
        <w:rPr>
          <w:sz w:val="32"/>
          <w:szCs w:val="32"/>
        </w:rPr>
        <w:t xml:space="preserve">, with </w:t>
      </w:r>
      <w:r w:rsidR="00873C30">
        <w:rPr>
          <w:sz w:val="32"/>
          <w:szCs w:val="32"/>
        </w:rPr>
        <w:t xml:space="preserve">a high </w:t>
      </w:r>
      <w:r w:rsidR="00105650">
        <w:rPr>
          <w:sz w:val="32"/>
          <w:szCs w:val="32"/>
        </w:rPr>
        <w:t xml:space="preserve">degree of </w:t>
      </w:r>
      <w:r>
        <w:rPr>
          <w:sz w:val="32"/>
          <w:szCs w:val="32"/>
        </w:rPr>
        <w:t xml:space="preserve">autonomy and </w:t>
      </w:r>
      <w:r w:rsidR="0036205D">
        <w:rPr>
          <w:sz w:val="32"/>
          <w:szCs w:val="32"/>
        </w:rPr>
        <w:t xml:space="preserve">freedom, to carry out the mission that God has set before </w:t>
      </w:r>
      <w:proofErr w:type="gramStart"/>
      <w:r w:rsidR="0036205D">
        <w:rPr>
          <w:sz w:val="32"/>
          <w:szCs w:val="32"/>
        </w:rPr>
        <w:t>us.</w:t>
      </w:r>
      <w:proofErr w:type="gramEnd"/>
      <w:r w:rsidR="0036205D">
        <w:rPr>
          <w:sz w:val="32"/>
          <w:szCs w:val="32"/>
        </w:rPr>
        <w:t xml:space="preserve"> </w:t>
      </w:r>
    </w:p>
    <w:p w:rsidR="00EE507C" w:rsidRDefault="00105650" w:rsidP="000B6B30">
      <w:pPr>
        <w:spacing w:line="480" w:lineRule="auto"/>
        <w:ind w:firstLine="720"/>
        <w:rPr>
          <w:sz w:val="32"/>
          <w:szCs w:val="32"/>
        </w:rPr>
      </w:pPr>
      <w:r w:rsidRPr="00EE507C">
        <w:rPr>
          <w:i/>
          <w:sz w:val="32"/>
          <w:szCs w:val="32"/>
        </w:rPr>
        <w:t xml:space="preserve">What if we can put aside </w:t>
      </w:r>
      <w:r w:rsidR="00EE507C" w:rsidRPr="00EE507C">
        <w:rPr>
          <w:i/>
          <w:sz w:val="32"/>
          <w:szCs w:val="32"/>
        </w:rPr>
        <w:t xml:space="preserve">all of </w:t>
      </w:r>
      <w:r w:rsidRPr="00EE507C">
        <w:rPr>
          <w:i/>
          <w:sz w:val="32"/>
          <w:szCs w:val="32"/>
        </w:rPr>
        <w:t>our social stereotype</w:t>
      </w:r>
      <w:r w:rsidR="00873C30">
        <w:rPr>
          <w:i/>
          <w:sz w:val="32"/>
          <w:szCs w:val="32"/>
        </w:rPr>
        <w:t>s</w:t>
      </w:r>
      <w:r w:rsidR="0036205D">
        <w:rPr>
          <w:i/>
          <w:sz w:val="32"/>
          <w:szCs w:val="32"/>
        </w:rPr>
        <w:t xml:space="preserve"> and barriers that we built up</w:t>
      </w:r>
      <w:r w:rsidRPr="00EE507C">
        <w:rPr>
          <w:i/>
          <w:sz w:val="32"/>
          <w:szCs w:val="32"/>
        </w:rPr>
        <w:t xml:space="preserve"> against one another</w:t>
      </w:r>
      <w:r w:rsidR="00873C30">
        <w:rPr>
          <w:i/>
          <w:sz w:val="32"/>
          <w:szCs w:val="32"/>
        </w:rPr>
        <w:t xml:space="preserve">, to look someone in the eyes, </w:t>
      </w:r>
      <w:r w:rsidRPr="00EE507C">
        <w:rPr>
          <w:i/>
          <w:sz w:val="32"/>
          <w:szCs w:val="32"/>
        </w:rPr>
        <w:t>to</w:t>
      </w:r>
      <w:r w:rsidR="00EE507C" w:rsidRPr="00EE507C">
        <w:rPr>
          <w:i/>
          <w:sz w:val="32"/>
          <w:szCs w:val="32"/>
        </w:rPr>
        <w:t xml:space="preserve"> see one another as </w:t>
      </w:r>
      <w:r w:rsidR="00873C30">
        <w:rPr>
          <w:i/>
          <w:sz w:val="32"/>
          <w:szCs w:val="32"/>
        </w:rPr>
        <w:t xml:space="preserve">God’s </w:t>
      </w:r>
      <w:r w:rsidR="00EE507C" w:rsidRPr="00EE507C">
        <w:rPr>
          <w:i/>
          <w:sz w:val="32"/>
          <w:szCs w:val="32"/>
        </w:rPr>
        <w:t>beloved sons and daughters</w:t>
      </w:r>
      <w:r w:rsidR="00873C30">
        <w:rPr>
          <w:i/>
          <w:sz w:val="32"/>
          <w:szCs w:val="32"/>
        </w:rPr>
        <w:t xml:space="preserve"> and s</w:t>
      </w:r>
      <w:r w:rsidR="007070C6">
        <w:rPr>
          <w:i/>
          <w:sz w:val="32"/>
          <w:szCs w:val="32"/>
        </w:rPr>
        <w:t>ay “I LOVE YOU for who you are!” or “I FORGIVE YOU for what you’ve done!”</w:t>
      </w:r>
      <w:r w:rsidR="00EE507C">
        <w:rPr>
          <w:sz w:val="32"/>
          <w:szCs w:val="32"/>
        </w:rPr>
        <w:t xml:space="preserve">  </w:t>
      </w:r>
    </w:p>
    <w:p w:rsidR="00EE507C" w:rsidRDefault="00EE507C" w:rsidP="000B6B30">
      <w:pPr>
        <w:spacing w:line="480" w:lineRule="auto"/>
        <w:ind w:firstLine="720"/>
        <w:rPr>
          <w:sz w:val="32"/>
          <w:szCs w:val="32"/>
        </w:rPr>
      </w:pPr>
      <w:r w:rsidRPr="00EE507C">
        <w:rPr>
          <w:i/>
          <w:sz w:val="32"/>
          <w:szCs w:val="32"/>
        </w:rPr>
        <w:t xml:space="preserve">How would that community </w:t>
      </w:r>
      <w:r w:rsidR="00873C30">
        <w:rPr>
          <w:i/>
          <w:sz w:val="32"/>
          <w:szCs w:val="32"/>
        </w:rPr>
        <w:t xml:space="preserve">be </w:t>
      </w:r>
      <w:r w:rsidRPr="00EE507C">
        <w:rPr>
          <w:i/>
          <w:sz w:val="32"/>
          <w:szCs w:val="32"/>
        </w:rPr>
        <w:t>look</w:t>
      </w:r>
      <w:r w:rsidR="00873C30">
        <w:rPr>
          <w:i/>
          <w:sz w:val="32"/>
          <w:szCs w:val="32"/>
        </w:rPr>
        <w:t>ed</w:t>
      </w:r>
      <w:r w:rsidRPr="00EE507C">
        <w:rPr>
          <w:i/>
          <w:sz w:val="32"/>
          <w:szCs w:val="32"/>
        </w:rPr>
        <w:t xml:space="preserve"> like as we </w:t>
      </w:r>
      <w:r w:rsidR="00105650" w:rsidRPr="00EE507C">
        <w:rPr>
          <w:i/>
          <w:sz w:val="32"/>
          <w:szCs w:val="32"/>
        </w:rPr>
        <w:t>develop a diverse and welcoming community of faith, founded upon the reconciling love of God?</w:t>
      </w:r>
      <w:r w:rsidR="00873C30">
        <w:rPr>
          <w:i/>
          <w:sz w:val="32"/>
          <w:szCs w:val="32"/>
        </w:rPr>
        <w:t xml:space="preserve">  Instead of saying we CAN’T </w:t>
      </w:r>
      <w:r w:rsidR="0036205D">
        <w:rPr>
          <w:i/>
          <w:sz w:val="32"/>
          <w:szCs w:val="32"/>
        </w:rPr>
        <w:t xml:space="preserve">or we WON’T </w:t>
      </w:r>
      <w:r w:rsidR="00873C30">
        <w:rPr>
          <w:i/>
          <w:sz w:val="32"/>
          <w:szCs w:val="32"/>
        </w:rPr>
        <w:t>do th</w:t>
      </w:r>
      <w:r w:rsidR="0036205D">
        <w:rPr>
          <w:i/>
          <w:sz w:val="32"/>
          <w:szCs w:val="32"/>
        </w:rPr>
        <w:t>is or th</w:t>
      </w:r>
      <w:r w:rsidR="00873C30">
        <w:rPr>
          <w:i/>
          <w:sz w:val="32"/>
          <w:szCs w:val="32"/>
        </w:rPr>
        <w:t>at, w</w:t>
      </w:r>
      <w:r w:rsidR="0036205D">
        <w:rPr>
          <w:i/>
          <w:sz w:val="32"/>
          <w:szCs w:val="32"/>
        </w:rPr>
        <w:t xml:space="preserve">hy not </w:t>
      </w:r>
      <w:r w:rsidR="00873C30">
        <w:rPr>
          <w:i/>
          <w:sz w:val="32"/>
          <w:szCs w:val="32"/>
        </w:rPr>
        <w:t>c</w:t>
      </w:r>
      <w:r w:rsidR="0036205D">
        <w:rPr>
          <w:i/>
          <w:sz w:val="32"/>
          <w:szCs w:val="32"/>
        </w:rPr>
        <w:t>hallenge one another in saying…WHAT IF</w:t>
      </w:r>
      <w:r w:rsidR="00873C30">
        <w:rPr>
          <w:i/>
          <w:sz w:val="32"/>
          <w:szCs w:val="32"/>
        </w:rPr>
        <w:t>?</w:t>
      </w:r>
      <w:r w:rsidR="00105650">
        <w:rPr>
          <w:sz w:val="32"/>
          <w:szCs w:val="32"/>
        </w:rPr>
        <w:t xml:space="preserve">  </w:t>
      </w:r>
    </w:p>
    <w:p w:rsidR="00287EF2" w:rsidRDefault="00287EF2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</w:t>
      </w:r>
      <w:r w:rsidR="00873C30">
        <w:rPr>
          <w:sz w:val="32"/>
          <w:szCs w:val="32"/>
        </w:rPr>
        <w:t xml:space="preserve">ese </w:t>
      </w:r>
      <w:r w:rsidR="00AC1652">
        <w:rPr>
          <w:sz w:val="32"/>
          <w:szCs w:val="32"/>
        </w:rPr>
        <w:t>new way</w:t>
      </w:r>
      <w:r w:rsidR="00873C30">
        <w:rPr>
          <w:sz w:val="32"/>
          <w:szCs w:val="32"/>
        </w:rPr>
        <w:t>s</w:t>
      </w:r>
      <w:r w:rsidR="00AC1652">
        <w:rPr>
          <w:sz w:val="32"/>
          <w:szCs w:val="32"/>
        </w:rPr>
        <w:t xml:space="preserve"> of thinking </w:t>
      </w:r>
      <w:r>
        <w:rPr>
          <w:sz w:val="32"/>
          <w:szCs w:val="32"/>
        </w:rPr>
        <w:t xml:space="preserve">open up </w:t>
      </w:r>
      <w:r w:rsidR="00105650">
        <w:rPr>
          <w:sz w:val="32"/>
          <w:szCs w:val="32"/>
        </w:rPr>
        <w:t xml:space="preserve">endless </w:t>
      </w:r>
      <w:r>
        <w:rPr>
          <w:sz w:val="32"/>
          <w:szCs w:val="32"/>
        </w:rPr>
        <w:t xml:space="preserve">possibilities </w:t>
      </w:r>
      <w:r w:rsidR="00105650">
        <w:rPr>
          <w:sz w:val="32"/>
          <w:szCs w:val="32"/>
        </w:rPr>
        <w:t xml:space="preserve">as we </w:t>
      </w:r>
      <w:r w:rsidR="0036205D">
        <w:rPr>
          <w:sz w:val="32"/>
          <w:szCs w:val="32"/>
        </w:rPr>
        <w:t xml:space="preserve">develop </w:t>
      </w:r>
      <w:r>
        <w:rPr>
          <w:sz w:val="32"/>
          <w:szCs w:val="32"/>
        </w:rPr>
        <w:t>conversation</w:t>
      </w:r>
      <w:r w:rsidR="00105650">
        <w:rPr>
          <w:sz w:val="32"/>
          <w:szCs w:val="32"/>
        </w:rPr>
        <w:t>s</w:t>
      </w:r>
      <w:r>
        <w:rPr>
          <w:sz w:val="32"/>
          <w:szCs w:val="32"/>
        </w:rPr>
        <w:t>, build relationship</w:t>
      </w:r>
      <w:r w:rsidR="00105650">
        <w:rPr>
          <w:sz w:val="32"/>
          <w:szCs w:val="32"/>
        </w:rPr>
        <w:t>s</w:t>
      </w:r>
      <w:r>
        <w:rPr>
          <w:sz w:val="32"/>
          <w:szCs w:val="32"/>
        </w:rPr>
        <w:t>, share our lives</w:t>
      </w:r>
      <w:r w:rsidR="00AC165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our faith with </w:t>
      </w:r>
      <w:r w:rsidR="00105650">
        <w:rPr>
          <w:sz w:val="32"/>
          <w:szCs w:val="32"/>
        </w:rPr>
        <w:t xml:space="preserve">others </w:t>
      </w:r>
      <w:r w:rsidR="00873C30">
        <w:rPr>
          <w:sz w:val="32"/>
          <w:szCs w:val="32"/>
        </w:rPr>
        <w:t>around us, with Christ as our mediator.</w:t>
      </w:r>
      <w:r>
        <w:rPr>
          <w:sz w:val="32"/>
          <w:szCs w:val="32"/>
        </w:rPr>
        <w:t xml:space="preserve">  </w:t>
      </w:r>
    </w:p>
    <w:p w:rsidR="0036205D" w:rsidRDefault="0036205D" w:rsidP="000B6B30">
      <w:pPr>
        <w:spacing w:line="480" w:lineRule="auto"/>
        <w:ind w:firstLine="720"/>
        <w:rPr>
          <w:sz w:val="32"/>
          <w:szCs w:val="32"/>
        </w:rPr>
      </w:pPr>
    </w:p>
    <w:p w:rsidR="00287EF2" w:rsidRDefault="0036205D" w:rsidP="00287EF2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As the prophet Isaiah </w:t>
      </w:r>
      <w:r w:rsidR="00873C30">
        <w:rPr>
          <w:sz w:val="32"/>
          <w:szCs w:val="32"/>
        </w:rPr>
        <w:t xml:space="preserve">reassured us that God, </w:t>
      </w:r>
      <w:r w:rsidR="00287EF2">
        <w:rPr>
          <w:sz w:val="32"/>
          <w:szCs w:val="32"/>
        </w:rPr>
        <w:t xml:space="preserve">our liberator, will renew the strengths of those who wait for Him.  </w:t>
      </w:r>
      <w:r w:rsidR="00873C30">
        <w:rPr>
          <w:sz w:val="32"/>
          <w:szCs w:val="32"/>
        </w:rPr>
        <w:t>God</w:t>
      </w:r>
      <w:r w:rsidR="00D877C1">
        <w:rPr>
          <w:sz w:val="32"/>
          <w:szCs w:val="32"/>
        </w:rPr>
        <w:t xml:space="preserve"> will fulfill God’s own promise </w:t>
      </w:r>
      <w:r w:rsidR="00873C30">
        <w:rPr>
          <w:sz w:val="32"/>
          <w:szCs w:val="32"/>
        </w:rPr>
        <w:t xml:space="preserve">in accordance to God’s timing.  </w:t>
      </w:r>
      <w:r w:rsidR="00105650">
        <w:rPr>
          <w:sz w:val="32"/>
          <w:szCs w:val="32"/>
        </w:rPr>
        <w:t>W</w:t>
      </w:r>
      <w:r w:rsidR="00287EF2">
        <w:rPr>
          <w:sz w:val="32"/>
          <w:szCs w:val="32"/>
        </w:rPr>
        <w:t>e dare to depend upon our own wisdom</w:t>
      </w:r>
      <w:r w:rsidR="00873C30">
        <w:rPr>
          <w:sz w:val="32"/>
          <w:szCs w:val="32"/>
        </w:rPr>
        <w:t xml:space="preserve"> and </w:t>
      </w:r>
      <w:r w:rsidR="00287EF2">
        <w:rPr>
          <w:sz w:val="32"/>
          <w:szCs w:val="32"/>
        </w:rPr>
        <w:t>our own abilities</w:t>
      </w:r>
      <w:r w:rsidR="00873C30">
        <w:rPr>
          <w:sz w:val="32"/>
          <w:szCs w:val="32"/>
        </w:rPr>
        <w:t xml:space="preserve"> </w:t>
      </w:r>
      <w:r w:rsidR="00287EF2">
        <w:rPr>
          <w:sz w:val="32"/>
          <w:szCs w:val="32"/>
        </w:rPr>
        <w:t xml:space="preserve">but </w:t>
      </w:r>
      <w:r w:rsidR="00873C30">
        <w:rPr>
          <w:sz w:val="32"/>
          <w:szCs w:val="32"/>
        </w:rPr>
        <w:t xml:space="preserve">to place our trust </w:t>
      </w:r>
      <w:r w:rsidR="00287EF2">
        <w:rPr>
          <w:sz w:val="32"/>
          <w:szCs w:val="32"/>
        </w:rPr>
        <w:t xml:space="preserve">upon </w:t>
      </w:r>
      <w:r w:rsidR="00873C30">
        <w:rPr>
          <w:sz w:val="32"/>
          <w:szCs w:val="32"/>
        </w:rPr>
        <w:t xml:space="preserve">God’s </w:t>
      </w:r>
      <w:r w:rsidR="00287EF2">
        <w:rPr>
          <w:sz w:val="32"/>
          <w:szCs w:val="32"/>
        </w:rPr>
        <w:t xml:space="preserve">faithfulness and deliverance.  </w:t>
      </w:r>
      <w:r w:rsidR="00287EF2" w:rsidRPr="00ED4686">
        <w:rPr>
          <w:i/>
          <w:sz w:val="32"/>
          <w:szCs w:val="32"/>
        </w:rPr>
        <w:t>We shall be mounted up with wings like eagles. We shall run and not be weary.  We shall walk and not faint.</w:t>
      </w:r>
      <w:r w:rsidR="00287EF2" w:rsidRPr="00ED4686">
        <w:rPr>
          <w:rStyle w:val="FootnoteReference"/>
          <w:i/>
          <w:sz w:val="32"/>
          <w:szCs w:val="32"/>
          <w:vertAlign w:val="superscript"/>
        </w:rPr>
        <w:footnoteReference w:id="4"/>
      </w:r>
    </w:p>
    <w:p w:rsidR="009413AE" w:rsidRDefault="00873C30" w:rsidP="00B3439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Friends, </w:t>
      </w:r>
      <w:r w:rsidR="00B42131">
        <w:rPr>
          <w:sz w:val="32"/>
          <w:szCs w:val="32"/>
        </w:rPr>
        <w:t>God has</w:t>
      </w:r>
      <w:r w:rsidR="00D877C1">
        <w:rPr>
          <w:sz w:val="32"/>
          <w:szCs w:val="32"/>
        </w:rPr>
        <w:t xml:space="preserve"> convened us and </w:t>
      </w:r>
      <w:r w:rsidR="00B42131">
        <w:rPr>
          <w:sz w:val="32"/>
          <w:szCs w:val="32"/>
        </w:rPr>
        <w:t xml:space="preserve">invited each one of us to take part of this </w:t>
      </w:r>
      <w:r w:rsidR="0047461A">
        <w:rPr>
          <w:sz w:val="32"/>
          <w:szCs w:val="32"/>
        </w:rPr>
        <w:t xml:space="preserve">Gospel </w:t>
      </w:r>
      <w:r w:rsidR="00B42131">
        <w:rPr>
          <w:sz w:val="32"/>
          <w:szCs w:val="32"/>
        </w:rPr>
        <w:t>proclamation</w:t>
      </w:r>
      <w:r w:rsidR="0047461A">
        <w:rPr>
          <w:sz w:val="32"/>
          <w:szCs w:val="32"/>
        </w:rPr>
        <w:t xml:space="preserve"> and life </w:t>
      </w:r>
      <w:r w:rsidR="00AC1652">
        <w:rPr>
          <w:sz w:val="32"/>
          <w:szCs w:val="32"/>
        </w:rPr>
        <w:t>transformation process</w:t>
      </w:r>
      <w:r w:rsidR="00B42131">
        <w:rPr>
          <w:sz w:val="32"/>
          <w:szCs w:val="32"/>
        </w:rPr>
        <w:t>.</w:t>
      </w:r>
      <w:r w:rsidR="00AC1652">
        <w:rPr>
          <w:sz w:val="32"/>
          <w:szCs w:val="32"/>
        </w:rPr>
        <w:t xml:space="preserve">  </w:t>
      </w:r>
      <w:r w:rsidR="001E39FB">
        <w:rPr>
          <w:sz w:val="32"/>
          <w:szCs w:val="32"/>
        </w:rPr>
        <w:t xml:space="preserve">Over the years, </w:t>
      </w:r>
      <w:r>
        <w:rPr>
          <w:sz w:val="32"/>
          <w:szCs w:val="32"/>
        </w:rPr>
        <w:t xml:space="preserve">it may appear that </w:t>
      </w:r>
      <w:r w:rsidR="001E39FB">
        <w:rPr>
          <w:sz w:val="32"/>
          <w:szCs w:val="32"/>
        </w:rPr>
        <w:t>th</w:t>
      </w:r>
      <w:r w:rsidR="00A53F3F">
        <w:rPr>
          <w:sz w:val="32"/>
          <w:szCs w:val="32"/>
        </w:rPr>
        <w:t>e church</w:t>
      </w:r>
      <w:r w:rsidR="001E39FB">
        <w:rPr>
          <w:sz w:val="32"/>
          <w:szCs w:val="32"/>
        </w:rPr>
        <w:t xml:space="preserve"> at large </w:t>
      </w:r>
      <w:r w:rsidR="009413AE">
        <w:rPr>
          <w:sz w:val="32"/>
          <w:szCs w:val="32"/>
        </w:rPr>
        <w:t>s</w:t>
      </w:r>
      <w:r w:rsidR="001E39FB">
        <w:rPr>
          <w:sz w:val="32"/>
          <w:szCs w:val="32"/>
        </w:rPr>
        <w:t xml:space="preserve">eems to have lost its </w:t>
      </w:r>
      <w:r w:rsidR="00D877C1">
        <w:rPr>
          <w:sz w:val="32"/>
          <w:szCs w:val="32"/>
        </w:rPr>
        <w:t xml:space="preserve">prophetic </w:t>
      </w:r>
      <w:r>
        <w:rPr>
          <w:sz w:val="32"/>
          <w:szCs w:val="32"/>
        </w:rPr>
        <w:t xml:space="preserve">vision and </w:t>
      </w:r>
      <w:r w:rsidR="00D877C1">
        <w:rPr>
          <w:sz w:val="32"/>
          <w:szCs w:val="32"/>
        </w:rPr>
        <w:t xml:space="preserve">missional </w:t>
      </w:r>
      <w:r w:rsidR="001E39FB">
        <w:rPr>
          <w:sz w:val="32"/>
          <w:szCs w:val="32"/>
        </w:rPr>
        <w:t>focus</w:t>
      </w:r>
      <w:r w:rsidR="009413AE">
        <w:rPr>
          <w:sz w:val="32"/>
          <w:szCs w:val="32"/>
        </w:rPr>
        <w:t>.  We’ve focused more on ourselves rather than others.  We’ve wrestled with internal turmoil and scandals while strategizing plans to keep the door opened.</w:t>
      </w:r>
    </w:p>
    <w:p w:rsidR="00AE444F" w:rsidRDefault="009413AE" w:rsidP="00B3439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B</w:t>
      </w:r>
      <w:r w:rsidR="00AE444F">
        <w:rPr>
          <w:sz w:val="32"/>
          <w:szCs w:val="32"/>
        </w:rPr>
        <w:t xml:space="preserve">ut </w:t>
      </w:r>
      <w:r>
        <w:rPr>
          <w:sz w:val="32"/>
          <w:szCs w:val="32"/>
        </w:rPr>
        <w:t xml:space="preserve">instead of thinking “half-empty”, I’d like to think of the church that is “half-full” with potentials.  Perhaps this is </w:t>
      </w:r>
      <w:r w:rsidR="00AE444F">
        <w:rPr>
          <w:sz w:val="32"/>
          <w:szCs w:val="32"/>
        </w:rPr>
        <w:t>God’s way of challenging us into a new era of proclamation of the gospel</w:t>
      </w:r>
      <w:r>
        <w:rPr>
          <w:sz w:val="32"/>
          <w:szCs w:val="32"/>
        </w:rPr>
        <w:t xml:space="preserve"> in the year 2015 and beyond.  </w:t>
      </w:r>
      <w:r w:rsidR="001E39FB">
        <w:rPr>
          <w:sz w:val="32"/>
          <w:szCs w:val="32"/>
        </w:rPr>
        <w:t xml:space="preserve">God is prompting us to </w:t>
      </w:r>
      <w:r w:rsidR="00D877C1">
        <w:rPr>
          <w:sz w:val="32"/>
          <w:szCs w:val="32"/>
        </w:rPr>
        <w:t xml:space="preserve">extend our open arms to the “others”, as we </w:t>
      </w:r>
      <w:r w:rsidR="001E39FB">
        <w:rPr>
          <w:sz w:val="32"/>
          <w:szCs w:val="32"/>
        </w:rPr>
        <w:t>seek a new vision in r</w:t>
      </w:r>
      <w:r w:rsidR="00A53F3F">
        <w:rPr>
          <w:sz w:val="32"/>
          <w:szCs w:val="32"/>
        </w:rPr>
        <w:t>eclaiming the morals of society that has once lost.</w:t>
      </w:r>
    </w:p>
    <w:p w:rsidR="00AE444F" w:rsidRDefault="00D877C1" w:rsidP="00B3439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May the Spirit give us </w:t>
      </w:r>
      <w:r w:rsidR="00A53F3F" w:rsidRPr="00A53F3F">
        <w:rPr>
          <w:b/>
          <w:i/>
          <w:sz w:val="32"/>
          <w:szCs w:val="32"/>
        </w:rPr>
        <w:t xml:space="preserve">Strength to </w:t>
      </w:r>
      <w:proofErr w:type="gramStart"/>
      <w:r w:rsidR="00A53F3F" w:rsidRPr="00A53F3F">
        <w:rPr>
          <w:b/>
          <w:i/>
          <w:sz w:val="32"/>
          <w:szCs w:val="32"/>
        </w:rPr>
        <w:t>Proclaim</w:t>
      </w:r>
      <w:proofErr w:type="gramEnd"/>
      <w:r w:rsidR="0047461A">
        <w:rPr>
          <w:sz w:val="32"/>
          <w:szCs w:val="32"/>
        </w:rPr>
        <w:t xml:space="preserve"> </w:t>
      </w:r>
      <w:r w:rsidR="00A53F3F">
        <w:rPr>
          <w:sz w:val="32"/>
          <w:szCs w:val="32"/>
        </w:rPr>
        <w:t xml:space="preserve">the living hope </w:t>
      </w:r>
      <w:r w:rsidR="00AE444F">
        <w:rPr>
          <w:sz w:val="32"/>
          <w:szCs w:val="32"/>
        </w:rPr>
        <w:t xml:space="preserve">as </w:t>
      </w:r>
      <w:r w:rsidR="00AC1652">
        <w:rPr>
          <w:sz w:val="32"/>
          <w:szCs w:val="32"/>
        </w:rPr>
        <w:t xml:space="preserve">transpired from the </w:t>
      </w:r>
      <w:r w:rsidR="00A53F3F">
        <w:rPr>
          <w:sz w:val="32"/>
          <w:szCs w:val="32"/>
        </w:rPr>
        <w:t>Gospel.</w:t>
      </w:r>
      <w:r w:rsidR="001E39FB">
        <w:rPr>
          <w:sz w:val="32"/>
          <w:szCs w:val="32"/>
        </w:rPr>
        <w:t xml:space="preserve">  May we co</w:t>
      </w:r>
      <w:r w:rsidR="009413AE">
        <w:rPr>
          <w:sz w:val="32"/>
          <w:szCs w:val="32"/>
        </w:rPr>
        <w:t xml:space="preserve">mmunally </w:t>
      </w:r>
      <w:r w:rsidR="001E39FB">
        <w:rPr>
          <w:sz w:val="32"/>
          <w:szCs w:val="32"/>
        </w:rPr>
        <w:t xml:space="preserve">seek Christ first in all that we do, </w:t>
      </w:r>
      <w:r>
        <w:rPr>
          <w:sz w:val="32"/>
          <w:szCs w:val="32"/>
        </w:rPr>
        <w:t xml:space="preserve">in </w:t>
      </w:r>
      <w:r w:rsidR="001E39FB">
        <w:rPr>
          <w:sz w:val="32"/>
          <w:szCs w:val="32"/>
        </w:rPr>
        <w:t xml:space="preserve">all that we say and </w:t>
      </w:r>
      <w:r>
        <w:rPr>
          <w:sz w:val="32"/>
          <w:szCs w:val="32"/>
        </w:rPr>
        <w:t xml:space="preserve">in </w:t>
      </w:r>
      <w:r w:rsidR="001E39FB">
        <w:rPr>
          <w:sz w:val="32"/>
          <w:szCs w:val="32"/>
        </w:rPr>
        <w:t>all that we pray</w:t>
      </w:r>
      <w:r w:rsidR="009413AE">
        <w:rPr>
          <w:sz w:val="32"/>
          <w:szCs w:val="32"/>
        </w:rPr>
        <w:t xml:space="preserve"> for our future </w:t>
      </w:r>
      <w:proofErr w:type="gramStart"/>
      <w:r w:rsidR="009413AE">
        <w:rPr>
          <w:sz w:val="32"/>
          <w:szCs w:val="32"/>
        </w:rPr>
        <w:t>endeavors.</w:t>
      </w:r>
      <w:proofErr w:type="gramEnd"/>
      <w:r w:rsidR="009413AE">
        <w:rPr>
          <w:sz w:val="32"/>
          <w:szCs w:val="32"/>
        </w:rPr>
        <w:t xml:space="preserve">  </w:t>
      </w:r>
      <w:r>
        <w:rPr>
          <w:sz w:val="32"/>
          <w:szCs w:val="32"/>
        </w:rPr>
        <w:t>God remains faithful upon God’s people from the beginning to the end.  Christ has come, Christ is among us, and Christ will come once again.</w:t>
      </w:r>
      <w:r w:rsidR="001E39FB">
        <w:rPr>
          <w:sz w:val="32"/>
          <w:szCs w:val="32"/>
        </w:rPr>
        <w:t xml:space="preserve">  </w:t>
      </w:r>
    </w:p>
    <w:p w:rsidR="00C0317B" w:rsidRDefault="00A53F3F" w:rsidP="00B3439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name of God the Father, God the Son, and God the Holy Spirit, Amen. </w:t>
      </w:r>
      <w:r w:rsidR="00B42131">
        <w:rPr>
          <w:sz w:val="32"/>
          <w:szCs w:val="32"/>
        </w:rPr>
        <w:t xml:space="preserve"> </w:t>
      </w:r>
    </w:p>
    <w:sectPr w:rsidR="00C0317B" w:rsidSect="00325AA4">
      <w:headerReference w:type="default" r:id="rId8"/>
      <w:footerReference w:type="default" r:id="rId9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CC" w:rsidRDefault="00A92DCC" w:rsidP="00325AA4">
      <w:r>
        <w:separator/>
      </w:r>
    </w:p>
  </w:endnote>
  <w:endnote w:type="continuationSeparator" w:id="0">
    <w:p w:rsidR="00A92DCC" w:rsidRDefault="00A92DCC" w:rsidP="003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5" w:rsidRDefault="009460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C88">
      <w:rPr>
        <w:noProof/>
      </w:rPr>
      <w:t>12</w:t>
    </w:r>
    <w:r>
      <w:rPr>
        <w:noProof/>
      </w:rPr>
      <w:fldChar w:fldCharType="end"/>
    </w:r>
  </w:p>
  <w:p w:rsidR="009460E5" w:rsidRDefault="0094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CC" w:rsidRDefault="00A92DCC" w:rsidP="00325AA4">
      <w:r>
        <w:separator/>
      </w:r>
    </w:p>
  </w:footnote>
  <w:footnote w:type="continuationSeparator" w:id="0">
    <w:p w:rsidR="00A92DCC" w:rsidRDefault="00A92DCC" w:rsidP="00325AA4">
      <w:r>
        <w:continuationSeparator/>
      </w:r>
    </w:p>
  </w:footnote>
  <w:footnote w:id="1">
    <w:p w:rsidR="00F2416A" w:rsidRPr="00F2416A" w:rsidRDefault="00F2416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New Living Translation</w:t>
      </w:r>
    </w:p>
  </w:footnote>
  <w:footnote w:id="2">
    <w:p w:rsidR="005F2E15" w:rsidRDefault="005F2E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2E15">
        <w:rPr>
          <w:i/>
        </w:rPr>
        <w:t>Philippians 3:7-8</w:t>
      </w:r>
    </w:p>
  </w:footnote>
  <w:footnote w:id="3">
    <w:p w:rsidR="006C1A99" w:rsidRDefault="006C1A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1A99">
        <w:rPr>
          <w:bCs/>
          <w:i/>
        </w:rPr>
        <w:t>1 Corinthians 12:4-11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</w:footnote>
  <w:footnote w:id="4">
    <w:p w:rsidR="00287EF2" w:rsidRDefault="00287EF2" w:rsidP="00287EF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3D1C2D">
        <w:rPr>
          <w:i/>
        </w:rPr>
        <w:t>Isaiah 40:29-31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1" w:rsidRDefault="00A51122" w:rsidP="005260B3">
    <w:pPr>
      <w:pStyle w:val="Header"/>
    </w:pPr>
    <w:r>
      <w:t>Strength to Proclaim</w:t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A51122" w:rsidRPr="005260B3" w:rsidRDefault="00A51122" w:rsidP="005260B3">
    <w:pPr>
      <w:pStyle w:val="Header"/>
    </w:pPr>
    <w:r>
      <w:t>1 Corinthians 9:16-23, Mark 1:29-39, Isaiah 40:28-31</w:t>
    </w:r>
    <w:r>
      <w:tab/>
      <w:t>2/8/15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A4"/>
    <w:rsid w:val="00001198"/>
    <w:rsid w:val="00013E1E"/>
    <w:rsid w:val="00016BC9"/>
    <w:rsid w:val="000219C5"/>
    <w:rsid w:val="000225D3"/>
    <w:rsid w:val="000326FF"/>
    <w:rsid w:val="00064407"/>
    <w:rsid w:val="00067914"/>
    <w:rsid w:val="00070495"/>
    <w:rsid w:val="0007143C"/>
    <w:rsid w:val="00077594"/>
    <w:rsid w:val="00082105"/>
    <w:rsid w:val="000A29AF"/>
    <w:rsid w:val="000B10D5"/>
    <w:rsid w:val="000B15FA"/>
    <w:rsid w:val="000B2B19"/>
    <w:rsid w:val="000B6B30"/>
    <w:rsid w:val="000C4D50"/>
    <w:rsid w:val="000D0B48"/>
    <w:rsid w:val="000D42A9"/>
    <w:rsid w:val="000E153A"/>
    <w:rsid w:val="0010297A"/>
    <w:rsid w:val="00105650"/>
    <w:rsid w:val="00127CCE"/>
    <w:rsid w:val="00160AF9"/>
    <w:rsid w:val="00165519"/>
    <w:rsid w:val="001673DE"/>
    <w:rsid w:val="00167943"/>
    <w:rsid w:val="00182A8F"/>
    <w:rsid w:val="0019086E"/>
    <w:rsid w:val="001A7C4E"/>
    <w:rsid w:val="001A7EF4"/>
    <w:rsid w:val="001B1DDD"/>
    <w:rsid w:val="001C0562"/>
    <w:rsid w:val="001C7AFC"/>
    <w:rsid w:val="001D3981"/>
    <w:rsid w:val="001E39FB"/>
    <w:rsid w:val="00222D0D"/>
    <w:rsid w:val="00243276"/>
    <w:rsid w:val="00253737"/>
    <w:rsid w:val="00274BF7"/>
    <w:rsid w:val="00276B2D"/>
    <w:rsid w:val="00283145"/>
    <w:rsid w:val="00283D26"/>
    <w:rsid w:val="00287EF2"/>
    <w:rsid w:val="00295085"/>
    <w:rsid w:val="00295AEF"/>
    <w:rsid w:val="002B2EB4"/>
    <w:rsid w:val="002C1809"/>
    <w:rsid w:val="002E12AF"/>
    <w:rsid w:val="0030750F"/>
    <w:rsid w:val="00314739"/>
    <w:rsid w:val="00321A95"/>
    <w:rsid w:val="00325AA4"/>
    <w:rsid w:val="00336B74"/>
    <w:rsid w:val="00342403"/>
    <w:rsid w:val="00350DF5"/>
    <w:rsid w:val="003549FB"/>
    <w:rsid w:val="00355B20"/>
    <w:rsid w:val="0036205D"/>
    <w:rsid w:val="0037183B"/>
    <w:rsid w:val="0037576A"/>
    <w:rsid w:val="003800E9"/>
    <w:rsid w:val="00381566"/>
    <w:rsid w:val="003970A0"/>
    <w:rsid w:val="003A40FC"/>
    <w:rsid w:val="003A4945"/>
    <w:rsid w:val="003B3437"/>
    <w:rsid w:val="003D1C2D"/>
    <w:rsid w:val="003D78F8"/>
    <w:rsid w:val="003E5DB3"/>
    <w:rsid w:val="003F1091"/>
    <w:rsid w:val="003F1438"/>
    <w:rsid w:val="004017E6"/>
    <w:rsid w:val="00444FE2"/>
    <w:rsid w:val="00457B18"/>
    <w:rsid w:val="004727BC"/>
    <w:rsid w:val="0047461A"/>
    <w:rsid w:val="00491C1E"/>
    <w:rsid w:val="00495797"/>
    <w:rsid w:val="004A1218"/>
    <w:rsid w:val="004B0193"/>
    <w:rsid w:val="004B3AC0"/>
    <w:rsid w:val="004B3C18"/>
    <w:rsid w:val="004C530C"/>
    <w:rsid w:val="004E2FC3"/>
    <w:rsid w:val="004E7E37"/>
    <w:rsid w:val="004F3F86"/>
    <w:rsid w:val="00502C48"/>
    <w:rsid w:val="00503018"/>
    <w:rsid w:val="0050397C"/>
    <w:rsid w:val="00507D17"/>
    <w:rsid w:val="005260B3"/>
    <w:rsid w:val="00575E65"/>
    <w:rsid w:val="00581478"/>
    <w:rsid w:val="00587983"/>
    <w:rsid w:val="005879ED"/>
    <w:rsid w:val="005A32FB"/>
    <w:rsid w:val="005C7835"/>
    <w:rsid w:val="005D4512"/>
    <w:rsid w:val="005F2E15"/>
    <w:rsid w:val="0060026F"/>
    <w:rsid w:val="00604E78"/>
    <w:rsid w:val="00607C88"/>
    <w:rsid w:val="00621596"/>
    <w:rsid w:val="006346A3"/>
    <w:rsid w:val="006346BC"/>
    <w:rsid w:val="006424C1"/>
    <w:rsid w:val="0064491D"/>
    <w:rsid w:val="00646EC2"/>
    <w:rsid w:val="00651A58"/>
    <w:rsid w:val="00665557"/>
    <w:rsid w:val="00686092"/>
    <w:rsid w:val="006968A3"/>
    <w:rsid w:val="006A620A"/>
    <w:rsid w:val="006B1868"/>
    <w:rsid w:val="006B4769"/>
    <w:rsid w:val="006C1A99"/>
    <w:rsid w:val="006C52CA"/>
    <w:rsid w:val="006D65C8"/>
    <w:rsid w:val="007070C6"/>
    <w:rsid w:val="00707992"/>
    <w:rsid w:val="007223B9"/>
    <w:rsid w:val="00724118"/>
    <w:rsid w:val="00727037"/>
    <w:rsid w:val="007345C0"/>
    <w:rsid w:val="0073590D"/>
    <w:rsid w:val="00773679"/>
    <w:rsid w:val="00773C8E"/>
    <w:rsid w:val="00776F8F"/>
    <w:rsid w:val="00780593"/>
    <w:rsid w:val="00783000"/>
    <w:rsid w:val="00786186"/>
    <w:rsid w:val="007B3534"/>
    <w:rsid w:val="007C7B66"/>
    <w:rsid w:val="007D5794"/>
    <w:rsid w:val="007E2585"/>
    <w:rsid w:val="007F397C"/>
    <w:rsid w:val="00800100"/>
    <w:rsid w:val="00815C20"/>
    <w:rsid w:val="00857AA8"/>
    <w:rsid w:val="0086119F"/>
    <w:rsid w:val="008724B5"/>
    <w:rsid w:val="00873C30"/>
    <w:rsid w:val="00885A84"/>
    <w:rsid w:val="008975EB"/>
    <w:rsid w:val="008A0C9F"/>
    <w:rsid w:val="008A4673"/>
    <w:rsid w:val="008B14B8"/>
    <w:rsid w:val="008E6B42"/>
    <w:rsid w:val="008F5F96"/>
    <w:rsid w:val="008F6117"/>
    <w:rsid w:val="009310CA"/>
    <w:rsid w:val="009413AE"/>
    <w:rsid w:val="00945873"/>
    <w:rsid w:val="009460E5"/>
    <w:rsid w:val="00947F6B"/>
    <w:rsid w:val="00972965"/>
    <w:rsid w:val="0099075D"/>
    <w:rsid w:val="009A2B32"/>
    <w:rsid w:val="009B674A"/>
    <w:rsid w:val="009E229B"/>
    <w:rsid w:val="00A01EB9"/>
    <w:rsid w:val="00A04949"/>
    <w:rsid w:val="00A35149"/>
    <w:rsid w:val="00A40C21"/>
    <w:rsid w:val="00A51122"/>
    <w:rsid w:val="00A53F3F"/>
    <w:rsid w:val="00A71E92"/>
    <w:rsid w:val="00A748B9"/>
    <w:rsid w:val="00A756DC"/>
    <w:rsid w:val="00A770E0"/>
    <w:rsid w:val="00A77675"/>
    <w:rsid w:val="00A807A5"/>
    <w:rsid w:val="00A836FF"/>
    <w:rsid w:val="00A92DCC"/>
    <w:rsid w:val="00A94CE0"/>
    <w:rsid w:val="00AA02AD"/>
    <w:rsid w:val="00AA1701"/>
    <w:rsid w:val="00AB1C03"/>
    <w:rsid w:val="00AB6B4A"/>
    <w:rsid w:val="00AC136B"/>
    <w:rsid w:val="00AC1652"/>
    <w:rsid w:val="00AE444F"/>
    <w:rsid w:val="00AE514C"/>
    <w:rsid w:val="00B00CE0"/>
    <w:rsid w:val="00B21DF7"/>
    <w:rsid w:val="00B22436"/>
    <w:rsid w:val="00B30D4B"/>
    <w:rsid w:val="00B32991"/>
    <w:rsid w:val="00B34397"/>
    <w:rsid w:val="00B42131"/>
    <w:rsid w:val="00B42E5E"/>
    <w:rsid w:val="00B461D7"/>
    <w:rsid w:val="00B50491"/>
    <w:rsid w:val="00B64AD7"/>
    <w:rsid w:val="00BA3703"/>
    <w:rsid w:val="00BA4625"/>
    <w:rsid w:val="00BB0DBC"/>
    <w:rsid w:val="00BB6979"/>
    <w:rsid w:val="00BD4CDE"/>
    <w:rsid w:val="00BE319D"/>
    <w:rsid w:val="00BF465F"/>
    <w:rsid w:val="00C0317B"/>
    <w:rsid w:val="00C254F0"/>
    <w:rsid w:val="00C572FC"/>
    <w:rsid w:val="00C62F76"/>
    <w:rsid w:val="00C66B06"/>
    <w:rsid w:val="00C824A6"/>
    <w:rsid w:val="00CA223C"/>
    <w:rsid w:val="00CA68F9"/>
    <w:rsid w:val="00CB7136"/>
    <w:rsid w:val="00CC1D13"/>
    <w:rsid w:val="00CD0BDE"/>
    <w:rsid w:val="00CD2E37"/>
    <w:rsid w:val="00CD35B5"/>
    <w:rsid w:val="00CE0F1A"/>
    <w:rsid w:val="00D26A95"/>
    <w:rsid w:val="00D34AD6"/>
    <w:rsid w:val="00D52D9C"/>
    <w:rsid w:val="00D559EE"/>
    <w:rsid w:val="00D643EB"/>
    <w:rsid w:val="00D877C1"/>
    <w:rsid w:val="00D910EF"/>
    <w:rsid w:val="00D91F42"/>
    <w:rsid w:val="00DA1D27"/>
    <w:rsid w:val="00DC51EC"/>
    <w:rsid w:val="00DD3A85"/>
    <w:rsid w:val="00DE35E1"/>
    <w:rsid w:val="00DF7D06"/>
    <w:rsid w:val="00E37B05"/>
    <w:rsid w:val="00E43ED4"/>
    <w:rsid w:val="00E44696"/>
    <w:rsid w:val="00E62D99"/>
    <w:rsid w:val="00E66798"/>
    <w:rsid w:val="00E70DDF"/>
    <w:rsid w:val="00E73654"/>
    <w:rsid w:val="00EC0FDA"/>
    <w:rsid w:val="00EC6558"/>
    <w:rsid w:val="00ED4686"/>
    <w:rsid w:val="00ED685A"/>
    <w:rsid w:val="00EE1525"/>
    <w:rsid w:val="00EE507C"/>
    <w:rsid w:val="00EF416C"/>
    <w:rsid w:val="00F0341E"/>
    <w:rsid w:val="00F2115F"/>
    <w:rsid w:val="00F2416A"/>
    <w:rsid w:val="00F25277"/>
    <w:rsid w:val="00F46AC6"/>
    <w:rsid w:val="00F5476E"/>
    <w:rsid w:val="00F575A8"/>
    <w:rsid w:val="00F647C5"/>
    <w:rsid w:val="00F772CB"/>
    <w:rsid w:val="00F80E70"/>
    <w:rsid w:val="00F911C8"/>
    <w:rsid w:val="00F96919"/>
    <w:rsid w:val="00FB4008"/>
    <w:rsid w:val="00FC6501"/>
    <w:rsid w:val="00FD2E4A"/>
    <w:rsid w:val="00FE194D"/>
    <w:rsid w:val="00FE6414"/>
    <w:rsid w:val="00FF0311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C7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B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B6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67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367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214C-87A3-4EC2-BBEB-7DB11559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44</cp:revision>
  <dcterms:created xsi:type="dcterms:W3CDTF">2015-02-03T19:24:00Z</dcterms:created>
  <dcterms:modified xsi:type="dcterms:W3CDTF">2015-02-07T15:17:00Z</dcterms:modified>
</cp:coreProperties>
</file>