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8733" w14:textId="7B717D13" w:rsidR="007525B2" w:rsidRDefault="007C19EC"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tab/>
        <w:t>Today marks the</w:t>
      </w:r>
      <w:r w:rsidR="00963FD7">
        <w:rPr>
          <w:color w:val="000000" w:themeColor="text1"/>
          <w:sz w:val="32"/>
          <w:szCs w:val="32"/>
        </w:rPr>
        <w:t xml:space="preserve"> new season according to our liturgical calendar – the season of Epiphany, which means “shining” or “revealing”</w:t>
      </w:r>
      <w:r>
        <w:rPr>
          <w:color w:val="000000" w:themeColor="text1"/>
          <w:sz w:val="32"/>
          <w:szCs w:val="32"/>
        </w:rPr>
        <w:t>.  In the Latino community, Epiphany is celebrated as the day when the three Wisemen arrived</w:t>
      </w:r>
      <w:r w:rsidR="00BF3C51">
        <w:rPr>
          <w:color w:val="000000" w:themeColor="text1"/>
          <w:sz w:val="32"/>
          <w:szCs w:val="32"/>
        </w:rPr>
        <w:t xml:space="preserve"> and paid </w:t>
      </w:r>
      <w:r w:rsidR="00C73E10">
        <w:rPr>
          <w:color w:val="000000" w:themeColor="text1"/>
          <w:sz w:val="32"/>
          <w:szCs w:val="32"/>
        </w:rPr>
        <w:t>their homage</w:t>
      </w:r>
      <w:r>
        <w:rPr>
          <w:color w:val="000000" w:themeColor="text1"/>
          <w:sz w:val="32"/>
          <w:szCs w:val="32"/>
        </w:rPr>
        <w:t xml:space="preserve"> </w:t>
      </w:r>
      <w:r w:rsidR="00C73E10">
        <w:rPr>
          <w:color w:val="000000" w:themeColor="text1"/>
          <w:sz w:val="32"/>
          <w:szCs w:val="32"/>
        </w:rPr>
        <w:t>by presenting their</w:t>
      </w:r>
      <w:r>
        <w:rPr>
          <w:color w:val="000000" w:themeColor="text1"/>
          <w:sz w:val="32"/>
          <w:szCs w:val="32"/>
        </w:rPr>
        <w:t xml:space="preserve"> gift</w:t>
      </w:r>
      <w:r w:rsidR="000B52D1">
        <w:rPr>
          <w:color w:val="000000" w:themeColor="text1"/>
          <w:sz w:val="32"/>
          <w:szCs w:val="32"/>
        </w:rPr>
        <w:t>s</w:t>
      </w:r>
      <w:r>
        <w:rPr>
          <w:color w:val="000000" w:themeColor="text1"/>
          <w:sz w:val="32"/>
          <w:szCs w:val="32"/>
        </w:rPr>
        <w:t xml:space="preserve"> to the</w:t>
      </w:r>
      <w:r w:rsidR="000B52D1">
        <w:rPr>
          <w:color w:val="000000" w:themeColor="text1"/>
          <w:sz w:val="32"/>
          <w:szCs w:val="32"/>
        </w:rPr>
        <w:t xml:space="preserve"> </w:t>
      </w:r>
      <w:r>
        <w:rPr>
          <w:color w:val="000000" w:themeColor="text1"/>
          <w:sz w:val="32"/>
          <w:szCs w:val="32"/>
        </w:rPr>
        <w:t>Messiah child.</w:t>
      </w:r>
      <w:r w:rsidR="00E602A1">
        <w:rPr>
          <w:color w:val="000000" w:themeColor="text1"/>
          <w:sz w:val="32"/>
          <w:szCs w:val="32"/>
        </w:rPr>
        <w:t xml:space="preserve">  </w:t>
      </w:r>
      <w:r w:rsidR="00C73E10">
        <w:rPr>
          <w:color w:val="000000" w:themeColor="text1"/>
          <w:sz w:val="32"/>
          <w:szCs w:val="32"/>
        </w:rPr>
        <w:t xml:space="preserve">Many </w:t>
      </w:r>
      <w:r w:rsidR="00E602A1">
        <w:rPr>
          <w:color w:val="000000" w:themeColor="text1"/>
          <w:sz w:val="32"/>
          <w:szCs w:val="32"/>
        </w:rPr>
        <w:t>Children would receive gifts from their parents…</w:t>
      </w:r>
      <w:r w:rsidR="000B52D1">
        <w:rPr>
          <w:color w:val="000000" w:themeColor="text1"/>
          <w:sz w:val="32"/>
          <w:szCs w:val="32"/>
        </w:rPr>
        <w:t xml:space="preserve">and </w:t>
      </w:r>
      <w:r w:rsidR="00E602A1">
        <w:rPr>
          <w:color w:val="000000" w:themeColor="text1"/>
          <w:sz w:val="32"/>
          <w:szCs w:val="32"/>
        </w:rPr>
        <w:t>th</w:t>
      </w:r>
      <w:r w:rsidR="000B52D1">
        <w:rPr>
          <w:color w:val="000000" w:themeColor="text1"/>
          <w:sz w:val="32"/>
          <w:szCs w:val="32"/>
        </w:rPr>
        <w:t xml:space="preserve">at’s on top of what they already gotten </w:t>
      </w:r>
      <w:r w:rsidR="00E602A1">
        <w:rPr>
          <w:color w:val="000000" w:themeColor="text1"/>
          <w:sz w:val="32"/>
          <w:szCs w:val="32"/>
        </w:rPr>
        <w:t xml:space="preserve">from Christmas.  </w:t>
      </w:r>
    </w:p>
    <w:p w14:paraId="28B4FE52" w14:textId="57A76A05" w:rsidR="007C19EC" w:rsidRDefault="007525B2"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tab/>
      </w:r>
      <w:r w:rsidR="007C19EC">
        <w:rPr>
          <w:color w:val="000000" w:themeColor="text1"/>
          <w:sz w:val="32"/>
          <w:szCs w:val="32"/>
        </w:rPr>
        <w:t xml:space="preserve">As I shared with you </w:t>
      </w:r>
      <w:r w:rsidR="007918CD">
        <w:rPr>
          <w:color w:val="000000" w:themeColor="text1"/>
          <w:sz w:val="32"/>
          <w:szCs w:val="32"/>
        </w:rPr>
        <w:t xml:space="preserve">back </w:t>
      </w:r>
      <w:r w:rsidR="00963FD7">
        <w:rPr>
          <w:color w:val="000000" w:themeColor="text1"/>
          <w:sz w:val="32"/>
          <w:szCs w:val="32"/>
        </w:rPr>
        <w:t xml:space="preserve">on </w:t>
      </w:r>
      <w:r w:rsidR="007C19EC">
        <w:rPr>
          <w:color w:val="000000" w:themeColor="text1"/>
          <w:sz w:val="32"/>
          <w:szCs w:val="32"/>
        </w:rPr>
        <w:t xml:space="preserve">Christmas Eve, the gifts that those three Wisemen </w:t>
      </w:r>
      <w:r w:rsidR="00D24301">
        <w:rPr>
          <w:color w:val="000000" w:themeColor="text1"/>
          <w:sz w:val="32"/>
          <w:szCs w:val="32"/>
        </w:rPr>
        <w:t xml:space="preserve">brought </w:t>
      </w:r>
      <w:r w:rsidR="007C19EC">
        <w:rPr>
          <w:color w:val="000000" w:themeColor="text1"/>
          <w:sz w:val="32"/>
          <w:szCs w:val="32"/>
        </w:rPr>
        <w:t xml:space="preserve">may not be </w:t>
      </w:r>
      <w:r>
        <w:rPr>
          <w:color w:val="000000" w:themeColor="text1"/>
          <w:sz w:val="32"/>
          <w:szCs w:val="32"/>
        </w:rPr>
        <w:t xml:space="preserve">the most </w:t>
      </w:r>
      <w:r w:rsidR="00D24301">
        <w:rPr>
          <w:color w:val="000000" w:themeColor="text1"/>
          <w:sz w:val="32"/>
          <w:szCs w:val="32"/>
        </w:rPr>
        <w:t xml:space="preserve">suitable </w:t>
      </w:r>
      <w:r>
        <w:rPr>
          <w:color w:val="000000" w:themeColor="text1"/>
          <w:sz w:val="32"/>
          <w:szCs w:val="32"/>
        </w:rPr>
        <w:t xml:space="preserve">gifts </w:t>
      </w:r>
      <w:r w:rsidR="00D24301">
        <w:rPr>
          <w:color w:val="000000" w:themeColor="text1"/>
          <w:sz w:val="32"/>
          <w:szCs w:val="32"/>
        </w:rPr>
        <w:t>at that t</w:t>
      </w:r>
      <w:r w:rsidR="007C19EC">
        <w:rPr>
          <w:color w:val="000000" w:themeColor="text1"/>
          <w:sz w:val="32"/>
          <w:szCs w:val="32"/>
        </w:rPr>
        <w:t xml:space="preserve">ime for </w:t>
      </w:r>
      <w:r w:rsidR="007918CD">
        <w:rPr>
          <w:color w:val="000000" w:themeColor="text1"/>
          <w:sz w:val="32"/>
          <w:szCs w:val="32"/>
        </w:rPr>
        <w:t xml:space="preserve">a </w:t>
      </w:r>
      <w:r>
        <w:rPr>
          <w:color w:val="000000" w:themeColor="text1"/>
          <w:sz w:val="32"/>
          <w:szCs w:val="32"/>
        </w:rPr>
        <w:t xml:space="preserve">newborn </w:t>
      </w:r>
      <w:r w:rsidR="007C19EC">
        <w:rPr>
          <w:color w:val="000000" w:themeColor="text1"/>
          <w:sz w:val="32"/>
          <w:szCs w:val="32"/>
        </w:rPr>
        <w:t xml:space="preserve">infant and </w:t>
      </w:r>
      <w:r>
        <w:rPr>
          <w:color w:val="000000" w:themeColor="text1"/>
          <w:sz w:val="32"/>
          <w:szCs w:val="32"/>
        </w:rPr>
        <w:t xml:space="preserve">his </w:t>
      </w:r>
      <w:r w:rsidR="007C19EC">
        <w:rPr>
          <w:color w:val="000000" w:themeColor="text1"/>
          <w:sz w:val="32"/>
          <w:szCs w:val="32"/>
        </w:rPr>
        <w:t>parents, but they were</w:t>
      </w:r>
      <w:r>
        <w:rPr>
          <w:color w:val="000000" w:themeColor="text1"/>
          <w:sz w:val="32"/>
          <w:szCs w:val="32"/>
        </w:rPr>
        <w:t xml:space="preserve"> thoughtful and </w:t>
      </w:r>
      <w:r w:rsidR="007C19EC">
        <w:rPr>
          <w:color w:val="000000" w:themeColor="text1"/>
          <w:sz w:val="32"/>
          <w:szCs w:val="32"/>
        </w:rPr>
        <w:t xml:space="preserve">rich in </w:t>
      </w:r>
      <w:r>
        <w:rPr>
          <w:color w:val="000000" w:themeColor="text1"/>
          <w:sz w:val="32"/>
          <w:szCs w:val="32"/>
        </w:rPr>
        <w:t xml:space="preserve">symbolism of </w:t>
      </w:r>
      <w:r w:rsidR="007C19EC">
        <w:rPr>
          <w:color w:val="000000" w:themeColor="text1"/>
          <w:sz w:val="32"/>
          <w:szCs w:val="32"/>
        </w:rPr>
        <w:t>who this Messiah child would</w:t>
      </w:r>
      <w:r w:rsidR="00D24301">
        <w:rPr>
          <w:color w:val="000000" w:themeColor="text1"/>
          <w:sz w:val="32"/>
          <w:szCs w:val="32"/>
        </w:rPr>
        <w:t xml:space="preserve"> eventually</w:t>
      </w:r>
      <w:r w:rsidR="007C19EC">
        <w:rPr>
          <w:color w:val="000000" w:themeColor="text1"/>
          <w:sz w:val="32"/>
          <w:szCs w:val="32"/>
        </w:rPr>
        <w:t xml:space="preserve"> become and what he would do </w:t>
      </w:r>
      <w:r w:rsidR="00D24301">
        <w:rPr>
          <w:color w:val="000000" w:themeColor="text1"/>
          <w:sz w:val="32"/>
          <w:szCs w:val="32"/>
        </w:rPr>
        <w:t xml:space="preserve">one day </w:t>
      </w:r>
      <w:r w:rsidR="007C19EC">
        <w:rPr>
          <w:color w:val="000000" w:themeColor="text1"/>
          <w:sz w:val="32"/>
          <w:szCs w:val="32"/>
        </w:rPr>
        <w:t>for all</w:t>
      </w:r>
      <w:r w:rsidR="00D24301">
        <w:rPr>
          <w:color w:val="000000" w:themeColor="text1"/>
          <w:sz w:val="32"/>
          <w:szCs w:val="32"/>
        </w:rPr>
        <w:t xml:space="preserve"> of</w:t>
      </w:r>
      <w:r w:rsidR="007C19EC">
        <w:rPr>
          <w:color w:val="000000" w:themeColor="text1"/>
          <w:sz w:val="32"/>
          <w:szCs w:val="32"/>
        </w:rPr>
        <w:t xml:space="preserve"> humanity.  </w:t>
      </w:r>
      <w:r w:rsidR="00D24301">
        <w:rPr>
          <w:color w:val="000000" w:themeColor="text1"/>
          <w:sz w:val="32"/>
          <w:szCs w:val="32"/>
        </w:rPr>
        <w:t>T</w:t>
      </w:r>
      <w:r w:rsidR="007C19EC">
        <w:rPr>
          <w:color w:val="000000" w:themeColor="text1"/>
          <w:sz w:val="32"/>
          <w:szCs w:val="32"/>
        </w:rPr>
        <w:t>he</w:t>
      </w:r>
      <w:r w:rsidR="007918CD">
        <w:rPr>
          <w:color w:val="000000" w:themeColor="text1"/>
          <w:sz w:val="32"/>
          <w:szCs w:val="32"/>
        </w:rPr>
        <w:t>ir</w:t>
      </w:r>
      <w:r w:rsidR="007C19EC">
        <w:rPr>
          <w:color w:val="000000" w:themeColor="text1"/>
          <w:sz w:val="32"/>
          <w:szCs w:val="32"/>
        </w:rPr>
        <w:t xml:space="preserve"> gifts also represent</w:t>
      </w:r>
      <w:r w:rsidR="00D24301">
        <w:rPr>
          <w:color w:val="000000" w:themeColor="text1"/>
          <w:sz w:val="32"/>
          <w:szCs w:val="32"/>
        </w:rPr>
        <w:t xml:space="preserve">ed the </w:t>
      </w:r>
      <w:r w:rsidR="007C19EC">
        <w:rPr>
          <w:color w:val="000000" w:themeColor="text1"/>
          <w:sz w:val="32"/>
          <w:szCs w:val="32"/>
        </w:rPr>
        <w:t>prayers of the people, as their long-expected Savior ha</w:t>
      </w:r>
      <w:r>
        <w:rPr>
          <w:color w:val="000000" w:themeColor="text1"/>
          <w:sz w:val="32"/>
          <w:szCs w:val="32"/>
        </w:rPr>
        <w:t xml:space="preserve">d finally </w:t>
      </w:r>
      <w:r w:rsidR="007C19EC">
        <w:rPr>
          <w:color w:val="000000" w:themeColor="text1"/>
          <w:sz w:val="32"/>
          <w:szCs w:val="32"/>
        </w:rPr>
        <w:t xml:space="preserve">arrived.  All the hopes and prayers are upon this </w:t>
      </w:r>
      <w:r w:rsidR="00D24301">
        <w:rPr>
          <w:color w:val="000000" w:themeColor="text1"/>
          <w:sz w:val="32"/>
          <w:szCs w:val="32"/>
        </w:rPr>
        <w:t xml:space="preserve">newborn </w:t>
      </w:r>
      <w:r w:rsidR="007C19EC">
        <w:rPr>
          <w:color w:val="000000" w:themeColor="text1"/>
          <w:sz w:val="32"/>
          <w:szCs w:val="32"/>
        </w:rPr>
        <w:t>child and what he would do, as he matured</w:t>
      </w:r>
      <w:r w:rsidR="0067479F">
        <w:rPr>
          <w:color w:val="000000" w:themeColor="text1"/>
          <w:sz w:val="32"/>
          <w:szCs w:val="32"/>
        </w:rPr>
        <w:t xml:space="preserve"> and gr</w:t>
      </w:r>
      <w:r w:rsidR="00D24301">
        <w:rPr>
          <w:color w:val="000000" w:themeColor="text1"/>
          <w:sz w:val="32"/>
          <w:szCs w:val="32"/>
        </w:rPr>
        <w:t>ew</w:t>
      </w:r>
      <w:r w:rsidR="007C19EC">
        <w:rPr>
          <w:color w:val="000000" w:themeColor="text1"/>
          <w:sz w:val="32"/>
          <w:szCs w:val="32"/>
        </w:rPr>
        <w:t xml:space="preserve"> in</w:t>
      </w:r>
      <w:r w:rsidR="0067479F">
        <w:rPr>
          <w:color w:val="000000" w:themeColor="text1"/>
          <w:sz w:val="32"/>
          <w:szCs w:val="32"/>
        </w:rPr>
        <w:t xml:space="preserve"> wisdom</w:t>
      </w:r>
      <w:r w:rsidR="007C19EC">
        <w:rPr>
          <w:color w:val="000000" w:themeColor="text1"/>
          <w:sz w:val="32"/>
          <w:szCs w:val="32"/>
        </w:rPr>
        <w:t>.</w:t>
      </w:r>
      <w:r w:rsidR="007918CD">
        <w:rPr>
          <w:color w:val="000000" w:themeColor="text1"/>
          <w:sz w:val="32"/>
          <w:szCs w:val="32"/>
        </w:rPr>
        <w:t xml:space="preserve">  </w:t>
      </w:r>
      <w:r w:rsidR="00AE2C8E">
        <w:rPr>
          <w:color w:val="000000" w:themeColor="text1"/>
          <w:sz w:val="32"/>
          <w:szCs w:val="32"/>
        </w:rPr>
        <w:t>Within the Latino community, t</w:t>
      </w:r>
      <w:r w:rsidR="007918CD">
        <w:rPr>
          <w:color w:val="000000" w:themeColor="text1"/>
          <w:sz w:val="32"/>
          <w:szCs w:val="32"/>
        </w:rPr>
        <w:t xml:space="preserve">he arrival of the Wisemen is filled with </w:t>
      </w:r>
      <w:r w:rsidR="007918CD">
        <w:rPr>
          <w:color w:val="000000" w:themeColor="text1"/>
          <w:sz w:val="32"/>
          <w:szCs w:val="32"/>
        </w:rPr>
        <w:t xml:space="preserve">much </w:t>
      </w:r>
      <w:r w:rsidR="007918CD">
        <w:rPr>
          <w:color w:val="000000" w:themeColor="text1"/>
          <w:sz w:val="32"/>
          <w:szCs w:val="32"/>
        </w:rPr>
        <w:t>hopes and promises of their future</w:t>
      </w:r>
      <w:r w:rsidR="007918CD">
        <w:rPr>
          <w:color w:val="000000" w:themeColor="text1"/>
          <w:sz w:val="32"/>
          <w:szCs w:val="32"/>
        </w:rPr>
        <w:t>.</w:t>
      </w:r>
      <w:r w:rsidR="007918CD">
        <w:rPr>
          <w:color w:val="000000" w:themeColor="text1"/>
          <w:sz w:val="32"/>
          <w:szCs w:val="32"/>
        </w:rPr>
        <w:t xml:space="preserve">  </w:t>
      </w:r>
    </w:p>
    <w:p w14:paraId="16688ED2" w14:textId="36FC2538" w:rsidR="00896736" w:rsidRDefault="007C19EC"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lastRenderedPageBreak/>
        <w:tab/>
      </w:r>
      <w:r w:rsidR="0067479F">
        <w:rPr>
          <w:color w:val="000000" w:themeColor="text1"/>
          <w:sz w:val="32"/>
          <w:szCs w:val="32"/>
        </w:rPr>
        <w:t>Our text this morning also reflected the very same sentiment of hope for the coming Messiah</w:t>
      </w:r>
      <w:r w:rsidR="0049559F">
        <w:rPr>
          <w:color w:val="000000" w:themeColor="text1"/>
          <w:sz w:val="32"/>
          <w:szCs w:val="32"/>
        </w:rPr>
        <w:t xml:space="preserve"> more than 1,000 years earlier.  This </w:t>
      </w:r>
      <w:r w:rsidR="00707B62">
        <w:rPr>
          <w:color w:val="000000" w:themeColor="text1"/>
          <w:sz w:val="32"/>
          <w:szCs w:val="32"/>
        </w:rPr>
        <w:t xml:space="preserve">long-expected </w:t>
      </w:r>
      <w:r w:rsidR="0049559F">
        <w:rPr>
          <w:color w:val="000000" w:themeColor="text1"/>
          <w:sz w:val="32"/>
          <w:szCs w:val="32"/>
        </w:rPr>
        <w:t>Messiah</w:t>
      </w:r>
      <w:r w:rsidR="00955692">
        <w:rPr>
          <w:color w:val="000000" w:themeColor="text1"/>
          <w:sz w:val="32"/>
          <w:szCs w:val="32"/>
        </w:rPr>
        <w:t xml:space="preserve">, in the form of a king, </w:t>
      </w:r>
      <w:r w:rsidR="0049559F">
        <w:rPr>
          <w:color w:val="000000" w:themeColor="text1"/>
          <w:sz w:val="32"/>
          <w:szCs w:val="32"/>
        </w:rPr>
        <w:t xml:space="preserve">was to </w:t>
      </w:r>
      <w:r w:rsidR="0067479F">
        <w:rPr>
          <w:color w:val="000000" w:themeColor="text1"/>
          <w:sz w:val="32"/>
          <w:szCs w:val="32"/>
        </w:rPr>
        <w:t>come and save the people from a desperate and</w:t>
      </w:r>
      <w:r w:rsidR="00BD46F3">
        <w:rPr>
          <w:color w:val="000000" w:themeColor="text1"/>
          <w:sz w:val="32"/>
          <w:szCs w:val="32"/>
        </w:rPr>
        <w:t xml:space="preserve"> sin-filled</w:t>
      </w:r>
      <w:r w:rsidR="0067479F">
        <w:rPr>
          <w:color w:val="000000" w:themeColor="text1"/>
          <w:sz w:val="32"/>
          <w:szCs w:val="32"/>
        </w:rPr>
        <w:t xml:space="preserve"> hopeless world.  P</w:t>
      </w:r>
      <w:r w:rsidR="00207DE8">
        <w:rPr>
          <w:color w:val="000000" w:themeColor="text1"/>
          <w:sz w:val="32"/>
          <w:szCs w:val="32"/>
        </w:rPr>
        <w:t>salm</w:t>
      </w:r>
      <w:r w:rsidR="008D2969">
        <w:rPr>
          <w:color w:val="000000" w:themeColor="text1"/>
          <w:sz w:val="32"/>
          <w:szCs w:val="32"/>
        </w:rPr>
        <w:t xml:space="preserve"> 72</w:t>
      </w:r>
      <w:r w:rsidR="00325C60">
        <w:rPr>
          <w:color w:val="000000" w:themeColor="text1"/>
          <w:sz w:val="32"/>
          <w:szCs w:val="32"/>
        </w:rPr>
        <w:t xml:space="preserve"> </w:t>
      </w:r>
      <w:r w:rsidR="0042393E">
        <w:rPr>
          <w:color w:val="000000" w:themeColor="text1"/>
          <w:sz w:val="32"/>
          <w:szCs w:val="32"/>
        </w:rPr>
        <w:t xml:space="preserve">was </w:t>
      </w:r>
      <w:r w:rsidR="00325C60">
        <w:rPr>
          <w:color w:val="000000" w:themeColor="text1"/>
          <w:sz w:val="32"/>
          <w:szCs w:val="32"/>
        </w:rPr>
        <w:t>writ</w:t>
      </w:r>
      <w:r w:rsidR="00207DE8">
        <w:rPr>
          <w:color w:val="000000" w:themeColor="text1"/>
          <w:sz w:val="32"/>
          <w:szCs w:val="32"/>
        </w:rPr>
        <w:t>ten by King David’s son</w:t>
      </w:r>
      <w:r w:rsidR="00325C60">
        <w:rPr>
          <w:color w:val="000000" w:themeColor="text1"/>
          <w:sz w:val="32"/>
          <w:szCs w:val="32"/>
        </w:rPr>
        <w:t xml:space="preserve"> </w:t>
      </w:r>
      <w:r w:rsidR="0049559F">
        <w:rPr>
          <w:color w:val="000000" w:themeColor="text1"/>
          <w:sz w:val="32"/>
          <w:szCs w:val="32"/>
        </w:rPr>
        <w:t>–</w:t>
      </w:r>
      <w:r w:rsidR="00325C60">
        <w:rPr>
          <w:color w:val="000000" w:themeColor="text1"/>
          <w:sz w:val="32"/>
          <w:szCs w:val="32"/>
        </w:rPr>
        <w:t xml:space="preserve"> Solomon</w:t>
      </w:r>
      <w:r w:rsidR="0049559F">
        <w:rPr>
          <w:color w:val="000000" w:themeColor="text1"/>
          <w:sz w:val="32"/>
          <w:szCs w:val="32"/>
        </w:rPr>
        <w:t xml:space="preserve">, who </w:t>
      </w:r>
      <w:r w:rsidR="00A934F2">
        <w:rPr>
          <w:color w:val="000000" w:themeColor="text1"/>
          <w:sz w:val="32"/>
          <w:szCs w:val="32"/>
        </w:rPr>
        <w:t>wrote it as a prayer</w:t>
      </w:r>
      <w:r w:rsidR="00896736">
        <w:rPr>
          <w:color w:val="000000" w:themeColor="text1"/>
          <w:sz w:val="32"/>
          <w:szCs w:val="32"/>
        </w:rPr>
        <w:t xml:space="preserve"> and a prop</w:t>
      </w:r>
      <w:r w:rsidR="00A934F2">
        <w:rPr>
          <w:color w:val="000000" w:themeColor="text1"/>
          <w:sz w:val="32"/>
          <w:szCs w:val="32"/>
        </w:rPr>
        <w:t xml:space="preserve">hesy of </w:t>
      </w:r>
      <w:r w:rsidR="00BD46F3">
        <w:rPr>
          <w:color w:val="000000" w:themeColor="text1"/>
          <w:sz w:val="32"/>
          <w:szCs w:val="32"/>
        </w:rPr>
        <w:t xml:space="preserve">what this </w:t>
      </w:r>
      <w:r w:rsidR="008F5231">
        <w:rPr>
          <w:color w:val="000000" w:themeColor="text1"/>
          <w:sz w:val="32"/>
          <w:szCs w:val="32"/>
        </w:rPr>
        <w:t xml:space="preserve">new king </w:t>
      </w:r>
      <w:r w:rsidR="00207DE8">
        <w:rPr>
          <w:color w:val="000000" w:themeColor="text1"/>
          <w:sz w:val="32"/>
          <w:szCs w:val="32"/>
        </w:rPr>
        <w:t>w</w:t>
      </w:r>
      <w:r w:rsidR="00BD46F3">
        <w:rPr>
          <w:color w:val="000000" w:themeColor="text1"/>
          <w:sz w:val="32"/>
          <w:szCs w:val="32"/>
        </w:rPr>
        <w:t>ould be like</w:t>
      </w:r>
      <w:r w:rsidR="0084005B">
        <w:rPr>
          <w:color w:val="000000" w:themeColor="text1"/>
          <w:sz w:val="32"/>
          <w:szCs w:val="32"/>
        </w:rPr>
        <w:t xml:space="preserve">.  </w:t>
      </w:r>
      <w:r w:rsidR="00896736">
        <w:rPr>
          <w:color w:val="000000" w:themeColor="text1"/>
          <w:sz w:val="32"/>
          <w:szCs w:val="32"/>
        </w:rPr>
        <w:t>He described t</w:t>
      </w:r>
      <w:r w:rsidR="00A934F2">
        <w:rPr>
          <w:color w:val="000000" w:themeColor="text1"/>
          <w:sz w:val="32"/>
          <w:szCs w:val="32"/>
        </w:rPr>
        <w:t xml:space="preserve">his </w:t>
      </w:r>
      <w:r w:rsidR="00961628">
        <w:rPr>
          <w:color w:val="000000" w:themeColor="text1"/>
          <w:sz w:val="32"/>
          <w:szCs w:val="32"/>
        </w:rPr>
        <w:t xml:space="preserve">future ideal king </w:t>
      </w:r>
      <w:r w:rsidR="00EC3DB0">
        <w:rPr>
          <w:color w:val="000000" w:themeColor="text1"/>
          <w:sz w:val="32"/>
          <w:szCs w:val="32"/>
        </w:rPr>
        <w:t>as</w:t>
      </w:r>
      <w:r w:rsidR="0084005B">
        <w:rPr>
          <w:color w:val="000000" w:themeColor="text1"/>
          <w:sz w:val="32"/>
          <w:szCs w:val="32"/>
        </w:rPr>
        <w:t xml:space="preserve"> someone </w:t>
      </w:r>
      <w:r w:rsidR="008F5231">
        <w:rPr>
          <w:color w:val="000000" w:themeColor="text1"/>
          <w:sz w:val="32"/>
          <w:szCs w:val="32"/>
        </w:rPr>
        <w:t xml:space="preserve">who </w:t>
      </w:r>
      <w:r w:rsidR="00A934F2">
        <w:rPr>
          <w:color w:val="000000" w:themeColor="text1"/>
          <w:sz w:val="32"/>
          <w:szCs w:val="32"/>
        </w:rPr>
        <w:t xml:space="preserve">would be </w:t>
      </w:r>
      <w:r w:rsidR="00BD46F3">
        <w:rPr>
          <w:color w:val="000000" w:themeColor="text1"/>
          <w:sz w:val="32"/>
          <w:szCs w:val="32"/>
        </w:rPr>
        <w:t xml:space="preserve">honored and </w:t>
      </w:r>
      <w:r w:rsidR="00A934F2">
        <w:rPr>
          <w:color w:val="000000" w:themeColor="text1"/>
          <w:sz w:val="32"/>
          <w:szCs w:val="32"/>
        </w:rPr>
        <w:t>worshipped among neighboring kings</w:t>
      </w:r>
      <w:r w:rsidR="00EC3DB0">
        <w:rPr>
          <w:color w:val="000000" w:themeColor="text1"/>
          <w:sz w:val="32"/>
          <w:szCs w:val="32"/>
        </w:rPr>
        <w:t>, yet h</w:t>
      </w:r>
      <w:r w:rsidR="00A934F2">
        <w:rPr>
          <w:color w:val="000000" w:themeColor="text1"/>
          <w:sz w:val="32"/>
          <w:szCs w:val="32"/>
        </w:rPr>
        <w:t xml:space="preserve">e would also </w:t>
      </w:r>
      <w:r w:rsidR="0084005B">
        <w:rPr>
          <w:color w:val="000000" w:themeColor="text1"/>
          <w:sz w:val="32"/>
          <w:szCs w:val="32"/>
        </w:rPr>
        <w:t xml:space="preserve">fulfill his duty as </w:t>
      </w:r>
      <w:r w:rsidR="00A934F2">
        <w:rPr>
          <w:color w:val="000000" w:themeColor="text1"/>
          <w:sz w:val="32"/>
          <w:szCs w:val="32"/>
        </w:rPr>
        <w:t xml:space="preserve">a king among </w:t>
      </w:r>
      <w:r w:rsidR="0084005B">
        <w:rPr>
          <w:color w:val="000000" w:themeColor="text1"/>
          <w:sz w:val="32"/>
          <w:szCs w:val="32"/>
        </w:rPr>
        <w:t>his people</w:t>
      </w:r>
      <w:r w:rsidR="00207DE8">
        <w:rPr>
          <w:color w:val="000000" w:themeColor="text1"/>
          <w:sz w:val="32"/>
          <w:szCs w:val="32"/>
        </w:rPr>
        <w:t>.</w:t>
      </w:r>
      <w:r w:rsidR="00896736">
        <w:rPr>
          <w:color w:val="000000" w:themeColor="text1"/>
          <w:sz w:val="32"/>
          <w:szCs w:val="32"/>
        </w:rPr>
        <w:t xml:space="preserve">  This king would </w:t>
      </w:r>
      <w:r w:rsidR="00EC3DB0">
        <w:rPr>
          <w:color w:val="000000" w:themeColor="text1"/>
          <w:sz w:val="32"/>
          <w:szCs w:val="32"/>
        </w:rPr>
        <w:t xml:space="preserve">not only </w:t>
      </w:r>
      <w:r w:rsidR="00896736">
        <w:rPr>
          <w:color w:val="000000" w:themeColor="text1"/>
          <w:sz w:val="32"/>
          <w:szCs w:val="32"/>
        </w:rPr>
        <w:t>rule</w:t>
      </w:r>
      <w:r w:rsidR="00EC3DB0">
        <w:rPr>
          <w:color w:val="000000" w:themeColor="text1"/>
          <w:sz w:val="32"/>
          <w:szCs w:val="32"/>
        </w:rPr>
        <w:t xml:space="preserve"> according to God’s </w:t>
      </w:r>
      <w:r w:rsidR="00BD46F3">
        <w:rPr>
          <w:color w:val="000000" w:themeColor="text1"/>
          <w:sz w:val="32"/>
          <w:szCs w:val="32"/>
        </w:rPr>
        <w:t>wisdom</w:t>
      </w:r>
      <w:r w:rsidR="008F5231">
        <w:rPr>
          <w:color w:val="000000" w:themeColor="text1"/>
          <w:sz w:val="32"/>
          <w:szCs w:val="32"/>
        </w:rPr>
        <w:t>,</w:t>
      </w:r>
      <w:r w:rsidR="00EC3DB0">
        <w:rPr>
          <w:color w:val="000000" w:themeColor="text1"/>
          <w:sz w:val="32"/>
          <w:szCs w:val="32"/>
        </w:rPr>
        <w:t xml:space="preserve"> but will also </w:t>
      </w:r>
      <w:r w:rsidR="00D062F3">
        <w:rPr>
          <w:color w:val="000000" w:themeColor="text1"/>
          <w:sz w:val="32"/>
          <w:szCs w:val="32"/>
        </w:rPr>
        <w:t xml:space="preserve">redeem </w:t>
      </w:r>
      <w:r w:rsidR="00EC3DB0">
        <w:rPr>
          <w:color w:val="000000" w:themeColor="text1"/>
          <w:sz w:val="32"/>
          <w:szCs w:val="32"/>
        </w:rPr>
        <w:t>his people</w:t>
      </w:r>
      <w:r w:rsidR="008F5231">
        <w:rPr>
          <w:color w:val="000000" w:themeColor="text1"/>
          <w:sz w:val="32"/>
          <w:szCs w:val="32"/>
        </w:rPr>
        <w:t xml:space="preserve"> </w:t>
      </w:r>
      <w:r w:rsidR="00D062F3">
        <w:rPr>
          <w:color w:val="000000" w:themeColor="text1"/>
          <w:sz w:val="32"/>
          <w:szCs w:val="32"/>
        </w:rPr>
        <w:t xml:space="preserve">with </w:t>
      </w:r>
      <w:r w:rsidR="008F5231">
        <w:rPr>
          <w:color w:val="000000" w:themeColor="text1"/>
          <w:sz w:val="32"/>
          <w:szCs w:val="32"/>
        </w:rPr>
        <w:t xml:space="preserve">righteousness and </w:t>
      </w:r>
      <w:r w:rsidR="00B048B9">
        <w:rPr>
          <w:color w:val="000000" w:themeColor="text1"/>
          <w:sz w:val="32"/>
          <w:szCs w:val="32"/>
        </w:rPr>
        <w:t xml:space="preserve">deliver </w:t>
      </w:r>
      <w:r w:rsidR="008F5231">
        <w:rPr>
          <w:color w:val="000000" w:themeColor="text1"/>
          <w:sz w:val="32"/>
          <w:szCs w:val="32"/>
        </w:rPr>
        <w:t>justice</w:t>
      </w:r>
      <w:r w:rsidR="00B048B9">
        <w:rPr>
          <w:color w:val="000000" w:themeColor="text1"/>
          <w:sz w:val="32"/>
          <w:szCs w:val="32"/>
        </w:rPr>
        <w:t xml:space="preserve"> </w:t>
      </w:r>
      <w:r w:rsidR="006A0FEB">
        <w:rPr>
          <w:color w:val="000000" w:themeColor="text1"/>
          <w:sz w:val="32"/>
          <w:szCs w:val="32"/>
        </w:rPr>
        <w:t xml:space="preserve">among </w:t>
      </w:r>
      <w:r w:rsidR="00BD46F3">
        <w:rPr>
          <w:color w:val="000000" w:themeColor="text1"/>
          <w:sz w:val="32"/>
          <w:szCs w:val="32"/>
        </w:rPr>
        <w:t xml:space="preserve">those who are </w:t>
      </w:r>
      <w:r w:rsidR="006A0FEB">
        <w:rPr>
          <w:color w:val="000000" w:themeColor="text1"/>
          <w:sz w:val="32"/>
          <w:szCs w:val="32"/>
        </w:rPr>
        <w:t>poor</w:t>
      </w:r>
      <w:r w:rsidR="00DB2503">
        <w:rPr>
          <w:color w:val="000000" w:themeColor="text1"/>
          <w:sz w:val="32"/>
          <w:szCs w:val="32"/>
        </w:rPr>
        <w:t>,</w:t>
      </w:r>
      <w:r w:rsidR="00374A2A">
        <w:rPr>
          <w:color w:val="000000" w:themeColor="text1"/>
          <w:sz w:val="32"/>
          <w:szCs w:val="32"/>
        </w:rPr>
        <w:t xml:space="preserve"> </w:t>
      </w:r>
      <w:r w:rsidR="00BD46F3">
        <w:rPr>
          <w:color w:val="000000" w:themeColor="text1"/>
          <w:sz w:val="32"/>
          <w:szCs w:val="32"/>
        </w:rPr>
        <w:t>o</w:t>
      </w:r>
      <w:r w:rsidR="00374A2A">
        <w:rPr>
          <w:color w:val="000000" w:themeColor="text1"/>
          <w:sz w:val="32"/>
          <w:szCs w:val="32"/>
        </w:rPr>
        <w:t>ppressed, and</w:t>
      </w:r>
      <w:r w:rsidR="00BD46F3">
        <w:rPr>
          <w:color w:val="000000" w:themeColor="text1"/>
          <w:sz w:val="32"/>
          <w:szCs w:val="32"/>
        </w:rPr>
        <w:t xml:space="preserve"> </w:t>
      </w:r>
      <w:r w:rsidR="00374A2A">
        <w:rPr>
          <w:color w:val="000000" w:themeColor="text1"/>
          <w:sz w:val="32"/>
          <w:szCs w:val="32"/>
        </w:rPr>
        <w:t>voiceles</w:t>
      </w:r>
      <w:r w:rsidR="008F5231">
        <w:rPr>
          <w:color w:val="000000" w:themeColor="text1"/>
          <w:sz w:val="32"/>
          <w:szCs w:val="32"/>
        </w:rPr>
        <w:t>s</w:t>
      </w:r>
      <w:r w:rsidR="00A934F2">
        <w:rPr>
          <w:color w:val="000000" w:themeColor="text1"/>
          <w:sz w:val="32"/>
          <w:szCs w:val="32"/>
        </w:rPr>
        <w:t>.</w:t>
      </w:r>
      <w:r w:rsidR="00D230E3">
        <w:rPr>
          <w:color w:val="000000" w:themeColor="text1"/>
          <w:sz w:val="32"/>
          <w:szCs w:val="32"/>
        </w:rPr>
        <w:t xml:space="preserve">  </w:t>
      </w:r>
    </w:p>
    <w:p w14:paraId="4457246F" w14:textId="77777777" w:rsidR="00896736" w:rsidRDefault="00896736">
      <w:pPr>
        <w:widowControl/>
        <w:autoSpaceDE/>
        <w:autoSpaceDN/>
        <w:adjustRightInd/>
        <w:rPr>
          <w:color w:val="000000" w:themeColor="text1"/>
          <w:sz w:val="32"/>
          <w:szCs w:val="32"/>
        </w:rPr>
      </w:pPr>
      <w:r>
        <w:rPr>
          <w:color w:val="000000" w:themeColor="text1"/>
          <w:sz w:val="32"/>
          <w:szCs w:val="32"/>
        </w:rPr>
        <w:br w:type="page"/>
      </w:r>
    </w:p>
    <w:p w14:paraId="19E18FB1" w14:textId="6EA20341" w:rsidR="003734EE" w:rsidRDefault="0046728F"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lastRenderedPageBreak/>
        <w:tab/>
        <w:t xml:space="preserve">Earlier this week, I </w:t>
      </w:r>
      <w:r w:rsidR="00E15EF8">
        <w:rPr>
          <w:color w:val="000000" w:themeColor="text1"/>
          <w:sz w:val="32"/>
          <w:szCs w:val="32"/>
        </w:rPr>
        <w:t xml:space="preserve">came across </w:t>
      </w:r>
      <w:r>
        <w:rPr>
          <w:color w:val="000000" w:themeColor="text1"/>
          <w:sz w:val="32"/>
          <w:szCs w:val="32"/>
        </w:rPr>
        <w:t xml:space="preserve">an article that was published in the </w:t>
      </w:r>
      <w:r>
        <w:rPr>
          <w:i/>
          <w:color w:val="000000" w:themeColor="text1"/>
          <w:sz w:val="32"/>
          <w:szCs w:val="32"/>
        </w:rPr>
        <w:t>Presbyterian Outlook</w:t>
      </w:r>
      <w:r w:rsidR="004B7B3D" w:rsidRPr="00AF134E">
        <w:rPr>
          <w:rStyle w:val="FootnoteReference"/>
          <w:i/>
          <w:color w:val="000000" w:themeColor="text1"/>
          <w:sz w:val="32"/>
          <w:szCs w:val="32"/>
          <w:vertAlign w:val="superscript"/>
        </w:rPr>
        <w:footnoteReference w:id="1"/>
      </w:r>
      <w:r>
        <w:rPr>
          <w:color w:val="000000" w:themeColor="text1"/>
          <w:sz w:val="32"/>
          <w:szCs w:val="32"/>
        </w:rPr>
        <w:t xml:space="preserve"> magazine</w:t>
      </w:r>
      <w:r w:rsidR="004A09AD">
        <w:rPr>
          <w:color w:val="000000" w:themeColor="text1"/>
          <w:sz w:val="32"/>
          <w:szCs w:val="32"/>
        </w:rPr>
        <w:t>, and written by a ministry colleague friend of mine</w:t>
      </w:r>
      <w:r w:rsidR="003C4FDB">
        <w:rPr>
          <w:color w:val="000000" w:themeColor="text1"/>
          <w:sz w:val="32"/>
          <w:szCs w:val="32"/>
        </w:rPr>
        <w:t xml:space="preserve"> - </w:t>
      </w:r>
      <w:r w:rsidR="00E46630">
        <w:rPr>
          <w:color w:val="000000" w:themeColor="text1"/>
          <w:sz w:val="32"/>
          <w:szCs w:val="32"/>
        </w:rPr>
        <w:t xml:space="preserve">the Rev. </w:t>
      </w:r>
      <w:r w:rsidR="004A09AD">
        <w:rPr>
          <w:color w:val="000000" w:themeColor="text1"/>
          <w:sz w:val="32"/>
          <w:szCs w:val="32"/>
        </w:rPr>
        <w:t xml:space="preserve">Tony Lin.  Tony is a fellow Presbyterian minister who’s </w:t>
      </w:r>
      <w:r w:rsidR="002E21D1">
        <w:rPr>
          <w:color w:val="000000" w:themeColor="text1"/>
          <w:sz w:val="32"/>
          <w:szCs w:val="32"/>
        </w:rPr>
        <w:t xml:space="preserve">of </w:t>
      </w:r>
      <w:r w:rsidR="004A09AD">
        <w:rPr>
          <w:color w:val="000000" w:themeColor="text1"/>
          <w:sz w:val="32"/>
          <w:szCs w:val="32"/>
        </w:rPr>
        <w:t>Taiwanese</w:t>
      </w:r>
      <w:r w:rsidR="002E21D1">
        <w:rPr>
          <w:color w:val="000000" w:themeColor="text1"/>
          <w:sz w:val="32"/>
          <w:szCs w:val="32"/>
        </w:rPr>
        <w:t xml:space="preserve"> descent</w:t>
      </w:r>
      <w:r w:rsidR="004A09AD">
        <w:rPr>
          <w:color w:val="000000" w:themeColor="text1"/>
          <w:sz w:val="32"/>
          <w:szCs w:val="32"/>
        </w:rPr>
        <w:t xml:space="preserve"> but </w:t>
      </w:r>
      <w:r w:rsidR="002E21D1">
        <w:rPr>
          <w:color w:val="000000" w:themeColor="text1"/>
          <w:sz w:val="32"/>
          <w:szCs w:val="32"/>
        </w:rPr>
        <w:t xml:space="preserve">he </w:t>
      </w:r>
      <w:r w:rsidR="004A09AD">
        <w:rPr>
          <w:color w:val="000000" w:themeColor="text1"/>
          <w:sz w:val="32"/>
          <w:szCs w:val="32"/>
        </w:rPr>
        <w:t>grew up in Argentina through much of his childhood and teenage years.</w:t>
      </w:r>
      <w:r w:rsidR="003C4FDB">
        <w:rPr>
          <w:color w:val="000000" w:themeColor="text1"/>
          <w:sz w:val="32"/>
          <w:szCs w:val="32"/>
        </w:rPr>
        <w:t xml:space="preserve">  </w:t>
      </w:r>
      <w:proofErr w:type="gramStart"/>
      <w:r w:rsidR="003C4FDB">
        <w:rPr>
          <w:color w:val="000000" w:themeColor="text1"/>
          <w:sz w:val="32"/>
          <w:szCs w:val="32"/>
        </w:rPr>
        <w:t>So</w:t>
      </w:r>
      <w:proofErr w:type="gramEnd"/>
      <w:r w:rsidR="003C4FDB">
        <w:rPr>
          <w:color w:val="000000" w:themeColor="text1"/>
          <w:sz w:val="32"/>
          <w:szCs w:val="32"/>
        </w:rPr>
        <w:t xml:space="preserve"> he is fluent in Spanish, Taiwanese and English of course.</w:t>
      </w:r>
      <w:r w:rsidR="004A09AD">
        <w:rPr>
          <w:color w:val="000000" w:themeColor="text1"/>
          <w:sz w:val="32"/>
          <w:szCs w:val="32"/>
        </w:rPr>
        <w:t xml:space="preserve">  </w:t>
      </w:r>
      <w:r w:rsidR="000D255C">
        <w:rPr>
          <w:color w:val="000000" w:themeColor="text1"/>
          <w:sz w:val="32"/>
          <w:szCs w:val="32"/>
        </w:rPr>
        <w:t xml:space="preserve">He went to </w:t>
      </w:r>
      <w:r w:rsidR="000D255C">
        <w:rPr>
          <w:i/>
          <w:color w:val="000000" w:themeColor="text1"/>
          <w:sz w:val="32"/>
          <w:szCs w:val="32"/>
        </w:rPr>
        <w:t xml:space="preserve">Princeton Seminary </w:t>
      </w:r>
      <w:r w:rsidR="000D255C">
        <w:rPr>
          <w:color w:val="000000" w:themeColor="text1"/>
          <w:sz w:val="32"/>
          <w:szCs w:val="32"/>
        </w:rPr>
        <w:t>a few years before me.</w:t>
      </w:r>
      <w:r w:rsidR="003734EE">
        <w:rPr>
          <w:color w:val="000000" w:themeColor="text1"/>
          <w:sz w:val="32"/>
          <w:szCs w:val="32"/>
        </w:rPr>
        <w:t xml:space="preserve">  </w:t>
      </w:r>
      <w:r w:rsidR="004A09AD">
        <w:rPr>
          <w:color w:val="000000" w:themeColor="text1"/>
          <w:sz w:val="32"/>
          <w:szCs w:val="32"/>
        </w:rPr>
        <w:t>He</w:t>
      </w:r>
      <w:r w:rsidR="002E21D1">
        <w:rPr>
          <w:color w:val="000000" w:themeColor="text1"/>
          <w:sz w:val="32"/>
          <w:szCs w:val="32"/>
        </w:rPr>
        <w:t xml:space="preserve"> </w:t>
      </w:r>
      <w:r w:rsidR="003C4FDB">
        <w:rPr>
          <w:color w:val="000000" w:themeColor="text1"/>
          <w:sz w:val="32"/>
          <w:szCs w:val="32"/>
        </w:rPr>
        <w:t xml:space="preserve">was ordained by the </w:t>
      </w:r>
      <w:r w:rsidR="002E21D1">
        <w:rPr>
          <w:color w:val="000000" w:themeColor="text1"/>
          <w:sz w:val="32"/>
          <w:szCs w:val="32"/>
        </w:rPr>
        <w:t>Presbyterian Church</w:t>
      </w:r>
      <w:r w:rsidR="003734EE">
        <w:rPr>
          <w:color w:val="000000" w:themeColor="text1"/>
          <w:sz w:val="32"/>
          <w:szCs w:val="32"/>
        </w:rPr>
        <w:t xml:space="preserve"> (USA) </w:t>
      </w:r>
      <w:r w:rsidR="002E21D1">
        <w:rPr>
          <w:color w:val="000000" w:themeColor="text1"/>
          <w:sz w:val="32"/>
          <w:szCs w:val="32"/>
        </w:rPr>
        <w:t xml:space="preserve">and is </w:t>
      </w:r>
      <w:r w:rsidR="004A09AD">
        <w:rPr>
          <w:color w:val="000000" w:themeColor="text1"/>
          <w:sz w:val="32"/>
          <w:szCs w:val="32"/>
        </w:rPr>
        <w:t>currently a research</w:t>
      </w:r>
      <w:r w:rsidR="002E21D1">
        <w:rPr>
          <w:color w:val="000000" w:themeColor="text1"/>
          <w:sz w:val="32"/>
          <w:szCs w:val="32"/>
        </w:rPr>
        <w:t xml:space="preserve"> scholar at the </w:t>
      </w:r>
      <w:r w:rsidR="002E21D1" w:rsidRPr="003C4FDB">
        <w:rPr>
          <w:i/>
          <w:color w:val="000000" w:themeColor="text1"/>
          <w:sz w:val="32"/>
          <w:szCs w:val="32"/>
        </w:rPr>
        <w:t>Institute of Advanced Studies in Culture</w:t>
      </w:r>
      <w:r w:rsidR="002E21D1">
        <w:rPr>
          <w:color w:val="000000" w:themeColor="text1"/>
          <w:sz w:val="32"/>
          <w:szCs w:val="32"/>
        </w:rPr>
        <w:t xml:space="preserve"> </w:t>
      </w:r>
      <w:r w:rsidR="003C4FDB">
        <w:rPr>
          <w:color w:val="000000" w:themeColor="text1"/>
          <w:sz w:val="32"/>
          <w:szCs w:val="32"/>
        </w:rPr>
        <w:t xml:space="preserve">down </w:t>
      </w:r>
      <w:r w:rsidR="002E21D1">
        <w:rPr>
          <w:color w:val="000000" w:themeColor="text1"/>
          <w:sz w:val="32"/>
          <w:szCs w:val="32"/>
        </w:rPr>
        <w:t xml:space="preserve">at </w:t>
      </w:r>
      <w:r w:rsidR="004A09AD">
        <w:rPr>
          <w:color w:val="000000" w:themeColor="text1"/>
          <w:sz w:val="32"/>
          <w:szCs w:val="32"/>
        </w:rPr>
        <w:t xml:space="preserve">the University of Virginia.  </w:t>
      </w:r>
    </w:p>
    <w:p w14:paraId="5863CB73" w14:textId="77777777" w:rsidR="003734EE" w:rsidRDefault="003734EE">
      <w:pPr>
        <w:widowControl/>
        <w:autoSpaceDE/>
        <w:autoSpaceDN/>
        <w:adjustRightInd/>
        <w:rPr>
          <w:color w:val="000000" w:themeColor="text1"/>
          <w:sz w:val="32"/>
          <w:szCs w:val="32"/>
        </w:rPr>
      </w:pPr>
      <w:r>
        <w:rPr>
          <w:color w:val="000000" w:themeColor="text1"/>
          <w:sz w:val="32"/>
          <w:szCs w:val="32"/>
        </w:rPr>
        <w:br w:type="page"/>
      </w:r>
    </w:p>
    <w:p w14:paraId="5B24146C" w14:textId="19518891" w:rsidR="003734EE" w:rsidRDefault="002E21D1"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lastRenderedPageBreak/>
        <w:tab/>
        <w:t xml:space="preserve">In his article Tony shared an incident that he </w:t>
      </w:r>
      <w:r w:rsidR="00434023">
        <w:rPr>
          <w:color w:val="000000" w:themeColor="text1"/>
          <w:sz w:val="32"/>
          <w:szCs w:val="32"/>
        </w:rPr>
        <w:t xml:space="preserve">recently </w:t>
      </w:r>
      <w:r>
        <w:rPr>
          <w:color w:val="000000" w:themeColor="text1"/>
          <w:sz w:val="32"/>
          <w:szCs w:val="32"/>
        </w:rPr>
        <w:t xml:space="preserve">encountered </w:t>
      </w:r>
      <w:r w:rsidR="00434023">
        <w:rPr>
          <w:color w:val="000000" w:themeColor="text1"/>
          <w:sz w:val="32"/>
          <w:szCs w:val="32"/>
        </w:rPr>
        <w:t xml:space="preserve">a couple of months ago </w:t>
      </w:r>
      <w:r>
        <w:rPr>
          <w:color w:val="000000" w:themeColor="text1"/>
          <w:sz w:val="32"/>
          <w:szCs w:val="32"/>
        </w:rPr>
        <w:t xml:space="preserve">when he </w:t>
      </w:r>
      <w:r w:rsidR="00434023">
        <w:rPr>
          <w:color w:val="000000" w:themeColor="text1"/>
          <w:sz w:val="32"/>
          <w:szCs w:val="32"/>
        </w:rPr>
        <w:t xml:space="preserve">met </w:t>
      </w:r>
      <w:r>
        <w:rPr>
          <w:color w:val="000000" w:themeColor="text1"/>
          <w:sz w:val="32"/>
          <w:szCs w:val="32"/>
        </w:rPr>
        <w:t xml:space="preserve">a migrant refugee family from </w:t>
      </w:r>
      <w:proofErr w:type="spellStart"/>
      <w:r>
        <w:rPr>
          <w:color w:val="000000" w:themeColor="text1"/>
          <w:sz w:val="32"/>
          <w:szCs w:val="32"/>
        </w:rPr>
        <w:t>Hondorus</w:t>
      </w:r>
      <w:proofErr w:type="spellEnd"/>
      <w:r>
        <w:rPr>
          <w:color w:val="000000" w:themeColor="text1"/>
          <w:sz w:val="32"/>
          <w:szCs w:val="32"/>
        </w:rPr>
        <w:t xml:space="preserve">, who is now living in Virginia.  </w:t>
      </w:r>
      <w:r w:rsidR="004A09AD">
        <w:rPr>
          <w:color w:val="000000" w:themeColor="text1"/>
          <w:sz w:val="32"/>
          <w:szCs w:val="32"/>
        </w:rPr>
        <w:t xml:space="preserve">The story that we’re about to hear brings to light of the true meaning of what this season of Epiphany is all about, as we bring </w:t>
      </w:r>
      <w:r w:rsidR="005A0248">
        <w:rPr>
          <w:color w:val="000000" w:themeColor="text1"/>
          <w:sz w:val="32"/>
          <w:szCs w:val="32"/>
        </w:rPr>
        <w:t xml:space="preserve">and share </w:t>
      </w:r>
      <w:r w:rsidR="004A09AD">
        <w:rPr>
          <w:color w:val="000000" w:themeColor="text1"/>
          <w:sz w:val="32"/>
          <w:szCs w:val="32"/>
        </w:rPr>
        <w:t xml:space="preserve">the light of Christ </w:t>
      </w:r>
      <w:r w:rsidR="003734EE">
        <w:rPr>
          <w:color w:val="000000" w:themeColor="text1"/>
          <w:sz w:val="32"/>
          <w:szCs w:val="32"/>
        </w:rPr>
        <w:t>among those who are struggling and living</w:t>
      </w:r>
      <w:r w:rsidR="005A0248">
        <w:rPr>
          <w:color w:val="000000" w:themeColor="text1"/>
          <w:sz w:val="32"/>
          <w:szCs w:val="32"/>
        </w:rPr>
        <w:t xml:space="preserve"> </w:t>
      </w:r>
      <w:r w:rsidR="004A09AD">
        <w:rPr>
          <w:color w:val="000000" w:themeColor="text1"/>
          <w:sz w:val="32"/>
          <w:szCs w:val="32"/>
        </w:rPr>
        <w:t xml:space="preserve">in the midst of darkness </w:t>
      </w:r>
      <w:r w:rsidR="005A0248">
        <w:rPr>
          <w:color w:val="000000" w:themeColor="text1"/>
          <w:sz w:val="32"/>
          <w:szCs w:val="32"/>
        </w:rPr>
        <w:t xml:space="preserve">and fear of </w:t>
      </w:r>
      <w:r w:rsidR="004A09AD">
        <w:rPr>
          <w:color w:val="000000" w:themeColor="text1"/>
          <w:sz w:val="32"/>
          <w:szCs w:val="32"/>
        </w:rPr>
        <w:t xml:space="preserve">this world.  The </w:t>
      </w:r>
      <w:r>
        <w:rPr>
          <w:color w:val="000000" w:themeColor="text1"/>
          <w:sz w:val="32"/>
          <w:szCs w:val="32"/>
        </w:rPr>
        <w:t>arti</w:t>
      </w:r>
      <w:r w:rsidR="005A0248">
        <w:rPr>
          <w:color w:val="000000" w:themeColor="text1"/>
          <w:sz w:val="32"/>
          <w:szCs w:val="32"/>
        </w:rPr>
        <w:t>c</w:t>
      </w:r>
      <w:r>
        <w:rPr>
          <w:color w:val="000000" w:themeColor="text1"/>
          <w:sz w:val="32"/>
          <w:szCs w:val="32"/>
        </w:rPr>
        <w:t xml:space="preserve">le </w:t>
      </w:r>
      <w:r w:rsidR="004A09AD">
        <w:rPr>
          <w:color w:val="000000" w:themeColor="text1"/>
          <w:sz w:val="32"/>
          <w:szCs w:val="32"/>
        </w:rPr>
        <w:t>is entitled “</w:t>
      </w:r>
      <w:r w:rsidR="004A09AD" w:rsidRPr="00FE4A75">
        <w:rPr>
          <w:b/>
          <w:i/>
          <w:color w:val="000000" w:themeColor="text1"/>
          <w:sz w:val="32"/>
          <w:szCs w:val="32"/>
        </w:rPr>
        <w:t>When Children Pray</w:t>
      </w:r>
      <w:r w:rsidR="004A09AD">
        <w:rPr>
          <w:color w:val="000000" w:themeColor="text1"/>
          <w:sz w:val="32"/>
          <w:szCs w:val="32"/>
        </w:rPr>
        <w:t xml:space="preserve">”. </w:t>
      </w:r>
    </w:p>
    <w:p w14:paraId="67F0D40D" w14:textId="77777777" w:rsidR="003734EE" w:rsidRDefault="003734EE">
      <w:pPr>
        <w:widowControl/>
        <w:autoSpaceDE/>
        <w:autoSpaceDN/>
        <w:adjustRightInd/>
        <w:rPr>
          <w:color w:val="000000" w:themeColor="text1"/>
          <w:sz w:val="32"/>
          <w:szCs w:val="32"/>
        </w:rPr>
      </w:pPr>
      <w:r>
        <w:rPr>
          <w:color w:val="000000" w:themeColor="text1"/>
          <w:sz w:val="32"/>
          <w:szCs w:val="32"/>
        </w:rPr>
        <w:br w:type="page"/>
      </w:r>
    </w:p>
    <w:p w14:paraId="64A1AB1D" w14:textId="0F2E4953" w:rsidR="00B30E31" w:rsidRPr="00E03D14" w:rsidRDefault="003D3FA7" w:rsidP="00655060">
      <w:pPr>
        <w:pStyle w:val="NormalWeb"/>
        <w:spacing w:before="0" w:beforeAutospacing="0" w:after="420" w:afterAutospacing="0" w:line="480" w:lineRule="auto"/>
        <w:rPr>
          <w:rStyle w:val="apple-converted-space"/>
          <w:i/>
          <w:color w:val="000000" w:themeColor="text1"/>
          <w:sz w:val="32"/>
          <w:szCs w:val="32"/>
        </w:rPr>
      </w:pPr>
      <w:r w:rsidRPr="00B30E31">
        <w:rPr>
          <w:color w:val="000000" w:themeColor="text1"/>
          <w:sz w:val="32"/>
          <w:szCs w:val="32"/>
        </w:rPr>
        <w:lastRenderedPageBreak/>
        <w:tab/>
      </w:r>
      <w:r w:rsidR="007E105C" w:rsidRPr="00E03D14">
        <w:rPr>
          <w:i/>
          <w:color w:val="000000" w:themeColor="text1"/>
          <w:sz w:val="32"/>
          <w:szCs w:val="32"/>
        </w:rPr>
        <w:t xml:space="preserve"> </w:t>
      </w:r>
      <w:r w:rsidR="00655060" w:rsidRPr="00E03D14">
        <w:rPr>
          <w:b/>
          <w:bCs/>
          <w:i/>
          <w:color w:val="000000" w:themeColor="text1"/>
          <w:sz w:val="32"/>
          <w:szCs w:val="32"/>
        </w:rPr>
        <w:t>The call came in the afternoon.</w:t>
      </w:r>
      <w:r w:rsidR="00655060" w:rsidRPr="00E03D14">
        <w:rPr>
          <w:i/>
          <w:color w:val="000000" w:themeColor="text1"/>
          <w:sz w:val="32"/>
          <w:szCs w:val="32"/>
        </w:rPr>
        <w:t xml:space="preserve"> “Tony, there’s a lady here who doesn’t speak English. Can I put you on speakerphone?” Her name was Lizzy. (</w:t>
      </w:r>
      <w:r w:rsidR="00DB1C26">
        <w:rPr>
          <w:i/>
          <w:color w:val="000000" w:themeColor="text1"/>
          <w:sz w:val="32"/>
          <w:szCs w:val="32"/>
        </w:rPr>
        <w:t xml:space="preserve">That’s not her </w:t>
      </w:r>
      <w:r w:rsidR="00FE4A75">
        <w:rPr>
          <w:i/>
          <w:color w:val="000000" w:themeColor="text1"/>
          <w:sz w:val="32"/>
          <w:szCs w:val="32"/>
        </w:rPr>
        <w:t xml:space="preserve">actually </w:t>
      </w:r>
      <w:r w:rsidR="00DB1C26">
        <w:rPr>
          <w:i/>
          <w:color w:val="000000" w:themeColor="text1"/>
          <w:sz w:val="32"/>
          <w:szCs w:val="32"/>
        </w:rPr>
        <w:t>real name of course, in order to protect her real identity</w:t>
      </w:r>
      <w:r w:rsidR="00320B28">
        <w:rPr>
          <w:i/>
          <w:color w:val="000000" w:themeColor="text1"/>
          <w:sz w:val="32"/>
          <w:szCs w:val="32"/>
        </w:rPr>
        <w:t xml:space="preserve"> and privacy</w:t>
      </w:r>
      <w:r w:rsidR="00655060" w:rsidRPr="00E03D14">
        <w:rPr>
          <w:i/>
          <w:color w:val="000000" w:themeColor="text1"/>
          <w:sz w:val="32"/>
          <w:szCs w:val="32"/>
        </w:rPr>
        <w:t xml:space="preserve">.) She lived in Honduras with her six children surviving in the midst of the violence that plagued her neighborhood. Her church was her shelter. </w:t>
      </w:r>
      <w:r w:rsidR="00655060" w:rsidRPr="00FE4A75">
        <w:rPr>
          <w:b/>
          <w:i/>
          <w:color w:val="000000" w:themeColor="text1"/>
          <w:sz w:val="32"/>
          <w:szCs w:val="32"/>
        </w:rPr>
        <w:t>It was her sacred space. A sanctuary in the midst of chaos.</w:t>
      </w:r>
      <w:r w:rsidR="00655060" w:rsidRPr="00E03D14">
        <w:rPr>
          <w:i/>
          <w:color w:val="000000" w:themeColor="text1"/>
          <w:sz w:val="32"/>
          <w:szCs w:val="32"/>
        </w:rPr>
        <w:t xml:space="preserve"> </w:t>
      </w:r>
      <w:r w:rsidR="00655060" w:rsidRPr="00FE4A75">
        <w:rPr>
          <w:b/>
          <w:i/>
          <w:color w:val="000000" w:themeColor="text1"/>
          <w:sz w:val="32"/>
          <w:szCs w:val="32"/>
        </w:rPr>
        <w:t>A sanctuary from the death and despair all around her.</w:t>
      </w:r>
      <w:r w:rsidR="00FE4A75">
        <w:rPr>
          <w:i/>
          <w:color w:val="000000" w:themeColor="text1"/>
          <w:sz w:val="32"/>
          <w:szCs w:val="32"/>
        </w:rPr>
        <w:t xml:space="preserve">  She [Lizzy]</w:t>
      </w:r>
      <w:r w:rsidR="00655060" w:rsidRPr="00E03D14">
        <w:rPr>
          <w:i/>
          <w:color w:val="000000" w:themeColor="text1"/>
          <w:sz w:val="32"/>
          <w:szCs w:val="32"/>
        </w:rPr>
        <w:t xml:space="preserve"> was reminded daily that her faith would keep her safe. Her faith taught her </w:t>
      </w:r>
      <w:r w:rsidR="00FE4A75">
        <w:rPr>
          <w:i/>
          <w:color w:val="000000" w:themeColor="text1"/>
          <w:sz w:val="32"/>
          <w:szCs w:val="32"/>
        </w:rPr>
        <w:t xml:space="preserve">that </w:t>
      </w:r>
      <w:r w:rsidR="00655060" w:rsidRPr="00E03D14">
        <w:rPr>
          <w:i/>
          <w:color w:val="000000" w:themeColor="text1"/>
          <w:sz w:val="32"/>
          <w:szCs w:val="32"/>
        </w:rPr>
        <w:t xml:space="preserve">God would grant victory when everything else spelled defeat. While violence ravaged her town, her faithful prayers were answered. She quietly raised her children and her sister’s children as she </w:t>
      </w:r>
      <w:r w:rsidR="00320B28">
        <w:rPr>
          <w:i/>
          <w:color w:val="000000" w:themeColor="text1"/>
          <w:sz w:val="32"/>
          <w:szCs w:val="32"/>
        </w:rPr>
        <w:t>managed</w:t>
      </w:r>
      <w:r w:rsidR="00655060" w:rsidRPr="00E03D14">
        <w:rPr>
          <w:i/>
          <w:color w:val="000000" w:themeColor="text1"/>
          <w:sz w:val="32"/>
          <w:szCs w:val="32"/>
        </w:rPr>
        <w:t xml:space="preserve"> a living for almost 14 years.</w:t>
      </w:r>
      <w:r w:rsidR="00655060" w:rsidRPr="00E03D14">
        <w:rPr>
          <w:rStyle w:val="apple-converted-space"/>
          <w:i/>
          <w:color w:val="000000" w:themeColor="text1"/>
          <w:sz w:val="32"/>
          <w:szCs w:val="32"/>
        </w:rPr>
        <w:t> </w:t>
      </w:r>
    </w:p>
    <w:p w14:paraId="51E1C4FF" w14:textId="77777777" w:rsidR="00B30E31" w:rsidRPr="00E03D14" w:rsidRDefault="00B30E31">
      <w:pPr>
        <w:widowControl/>
        <w:autoSpaceDE/>
        <w:autoSpaceDN/>
        <w:adjustRightInd/>
        <w:rPr>
          <w:rStyle w:val="apple-converted-space"/>
          <w:i/>
          <w:color w:val="000000" w:themeColor="text1"/>
          <w:sz w:val="32"/>
          <w:szCs w:val="32"/>
        </w:rPr>
      </w:pPr>
      <w:r w:rsidRPr="00E03D14">
        <w:rPr>
          <w:rStyle w:val="apple-converted-space"/>
          <w:i/>
          <w:color w:val="000000" w:themeColor="text1"/>
          <w:sz w:val="32"/>
          <w:szCs w:val="32"/>
        </w:rPr>
        <w:br w:type="page"/>
      </w:r>
    </w:p>
    <w:p w14:paraId="292E7006" w14:textId="1F7B8AAF" w:rsidR="00655060" w:rsidRPr="00E03D14" w:rsidRDefault="00B30E31" w:rsidP="00655060">
      <w:pPr>
        <w:pStyle w:val="NormalWeb"/>
        <w:spacing w:before="0" w:beforeAutospacing="0" w:after="420" w:afterAutospacing="0" w:line="480" w:lineRule="auto"/>
        <w:rPr>
          <w:i/>
          <w:color w:val="000000" w:themeColor="text1"/>
          <w:sz w:val="32"/>
          <w:szCs w:val="32"/>
        </w:rPr>
      </w:pPr>
      <w:r w:rsidRPr="00E03D14">
        <w:rPr>
          <w:i/>
          <w:color w:val="000000" w:themeColor="text1"/>
          <w:sz w:val="32"/>
          <w:szCs w:val="32"/>
        </w:rPr>
        <w:lastRenderedPageBreak/>
        <w:tab/>
      </w:r>
      <w:r w:rsidR="00524300">
        <w:rPr>
          <w:i/>
          <w:color w:val="000000" w:themeColor="text1"/>
          <w:sz w:val="32"/>
          <w:szCs w:val="32"/>
        </w:rPr>
        <w:t>But e</w:t>
      </w:r>
      <w:r w:rsidR="00655060" w:rsidRPr="00E03D14">
        <w:rPr>
          <w:i/>
          <w:color w:val="000000" w:themeColor="text1"/>
          <w:sz w:val="32"/>
          <w:szCs w:val="32"/>
        </w:rPr>
        <w:t>verything changed when her nephew turned 13. The local gangs began to court him. At first, they tried to lure him. They offered him drugs and money, but her nephews spent more time in church than anywhere else. They had been trained to resist the vices of this world. Soon gang members began to show up at Lizzy’s house offering her money if her nephews were allowed to “come out and play.” She got scared and kept the children at home, but knew it was no solution. As the gangs became more aggressive, she snuck her sister’s children out of the house and sent them to live with their father in Mexico. Word soon got out that Lizzy’s nephews had left the country and gang members began shouting “Miguelito” outside her house. Miguelito was a 10-year-old classmate of Lizzy’s daughter. His brother had promised to join the gang but got scared and ran away. When it was clear that he wasn’t coming back, Miguelito’s body was found in the middle of the street, stabbed 26 times as a warning to others.</w:t>
      </w:r>
      <w:r w:rsidR="00655060" w:rsidRPr="00E03D14">
        <w:rPr>
          <w:rStyle w:val="apple-converted-space"/>
          <w:i/>
          <w:color w:val="000000" w:themeColor="text1"/>
          <w:sz w:val="32"/>
          <w:szCs w:val="32"/>
        </w:rPr>
        <w:t> </w:t>
      </w:r>
    </w:p>
    <w:p w14:paraId="758C4CA6" w14:textId="50875F11" w:rsidR="00655060" w:rsidRPr="00E03D14" w:rsidRDefault="00364EC7" w:rsidP="00655060">
      <w:pPr>
        <w:pStyle w:val="NormalWeb"/>
        <w:spacing w:before="0" w:beforeAutospacing="0" w:after="420" w:afterAutospacing="0" w:line="480" w:lineRule="auto"/>
        <w:rPr>
          <w:i/>
          <w:color w:val="000000" w:themeColor="text1"/>
          <w:sz w:val="32"/>
          <w:szCs w:val="32"/>
        </w:rPr>
      </w:pPr>
      <w:r w:rsidRPr="00E03D14">
        <w:rPr>
          <w:i/>
          <w:noProof/>
          <w:color w:val="000000" w:themeColor="text1"/>
          <w:sz w:val="32"/>
          <w:szCs w:val="32"/>
        </w:rPr>
        <w:lastRenderedPageBreak/>
        <w:drawing>
          <wp:anchor distT="0" distB="0" distL="114300" distR="114300" simplePos="0" relativeHeight="251659264" behindDoc="0" locked="0" layoutInCell="1" allowOverlap="1" wp14:anchorId="45169A33" wp14:editId="515345CC">
            <wp:simplePos x="0" y="0"/>
            <wp:positionH relativeFrom="margin">
              <wp:align>left</wp:align>
            </wp:positionH>
            <wp:positionV relativeFrom="paragraph">
              <wp:posOffset>3016549</wp:posOffset>
            </wp:positionV>
            <wp:extent cx="2151380" cy="2213610"/>
            <wp:effectExtent l="0" t="0" r="1270" b="0"/>
            <wp:wrapThrough wrapText="bothSides">
              <wp:wrapPolygon edited="0">
                <wp:start x="0" y="0"/>
                <wp:lineTo x="0" y="21377"/>
                <wp:lineTo x="21421" y="21377"/>
                <wp:lineTo x="21421" y="0"/>
                <wp:lineTo x="0" y="0"/>
              </wp:wrapPolygon>
            </wp:wrapThrough>
            <wp:docPr id="1" name="Picture 1" descr="https://pres-outlook.org/wp-content/uploads/2018/11/Screen-Shot-2018-11-20-at-11.09.58-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s-outlook.org/wp-content/uploads/2018/11/Screen-Shot-2018-11-20-at-11.09.58-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380" cy="221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75C">
        <w:rPr>
          <w:i/>
          <w:color w:val="000000" w:themeColor="text1"/>
          <w:sz w:val="32"/>
          <w:szCs w:val="32"/>
        </w:rPr>
        <w:tab/>
      </w:r>
      <w:r w:rsidR="00655060" w:rsidRPr="00E03D14">
        <w:rPr>
          <w:i/>
          <w:color w:val="000000" w:themeColor="text1"/>
          <w:sz w:val="32"/>
          <w:szCs w:val="32"/>
        </w:rPr>
        <w:t xml:space="preserve">One day Lizzy sent her son Alan to get some groceries when the men from the gang grabbed him and beat him. They told him to get ready to join the gang. He had just turned 12. Lizzy made repeated reports to the police, but it made no difference. It was viewed as individual cases of neighborhood bullying. So </w:t>
      </w:r>
      <w:r w:rsidR="00E00B88">
        <w:rPr>
          <w:i/>
          <w:color w:val="000000" w:themeColor="text1"/>
          <w:sz w:val="32"/>
          <w:szCs w:val="32"/>
        </w:rPr>
        <w:t xml:space="preserve">[Lizzy] </w:t>
      </w:r>
      <w:r w:rsidR="00655060" w:rsidRPr="00E03D14">
        <w:rPr>
          <w:i/>
          <w:color w:val="000000" w:themeColor="text1"/>
          <w:sz w:val="32"/>
          <w:szCs w:val="32"/>
        </w:rPr>
        <w:t>locked her children home to keep them safe.</w:t>
      </w:r>
      <w:r w:rsidR="00655060" w:rsidRPr="00E03D14">
        <w:rPr>
          <w:rStyle w:val="apple-converted-space"/>
          <w:i/>
          <w:color w:val="000000" w:themeColor="text1"/>
          <w:sz w:val="32"/>
          <w:szCs w:val="32"/>
        </w:rPr>
        <w:t> </w:t>
      </w:r>
    </w:p>
    <w:p w14:paraId="22657E88" w14:textId="55B81302" w:rsidR="00655060" w:rsidRDefault="0081775C" w:rsidP="00655060">
      <w:pPr>
        <w:pStyle w:val="NormalWeb"/>
        <w:spacing w:before="0" w:beforeAutospacing="0" w:after="420" w:afterAutospacing="0" w:line="480" w:lineRule="auto"/>
        <w:rPr>
          <w:rStyle w:val="apple-converted-space"/>
          <w:i/>
          <w:color w:val="000000" w:themeColor="text1"/>
          <w:sz w:val="32"/>
          <w:szCs w:val="32"/>
        </w:rPr>
      </w:pPr>
      <w:r>
        <w:rPr>
          <w:i/>
          <w:color w:val="000000" w:themeColor="text1"/>
          <w:sz w:val="32"/>
          <w:szCs w:val="32"/>
        </w:rPr>
        <w:tab/>
      </w:r>
      <w:r w:rsidR="00655060" w:rsidRPr="00E03D14">
        <w:rPr>
          <w:i/>
          <w:color w:val="000000" w:themeColor="text1"/>
          <w:sz w:val="32"/>
          <w:szCs w:val="32"/>
        </w:rPr>
        <w:t>One day a neighbor came running to Lizzy, “They</w:t>
      </w:r>
      <w:r w:rsidR="00E00B88">
        <w:rPr>
          <w:i/>
          <w:color w:val="000000" w:themeColor="text1"/>
          <w:sz w:val="32"/>
          <w:szCs w:val="32"/>
        </w:rPr>
        <w:t xml:space="preserve">’re </w:t>
      </w:r>
      <w:r w:rsidR="00655060" w:rsidRPr="00E03D14">
        <w:rPr>
          <w:i/>
          <w:color w:val="000000" w:themeColor="text1"/>
          <w:sz w:val="32"/>
          <w:szCs w:val="32"/>
        </w:rPr>
        <w:t xml:space="preserve">coming </w:t>
      </w:r>
      <w:r w:rsidR="00E00B88">
        <w:rPr>
          <w:i/>
          <w:color w:val="000000" w:themeColor="text1"/>
          <w:sz w:val="32"/>
          <w:szCs w:val="32"/>
        </w:rPr>
        <w:t xml:space="preserve">to </w:t>
      </w:r>
      <w:r w:rsidR="00655060" w:rsidRPr="00E03D14">
        <w:rPr>
          <w:i/>
          <w:color w:val="000000" w:themeColor="text1"/>
          <w:sz w:val="32"/>
          <w:szCs w:val="32"/>
        </w:rPr>
        <w:t>take Alan!</w:t>
      </w:r>
      <w:r w:rsidR="00E00B88">
        <w:rPr>
          <w:i/>
          <w:color w:val="000000" w:themeColor="text1"/>
          <w:sz w:val="32"/>
          <w:szCs w:val="32"/>
        </w:rPr>
        <w:t xml:space="preserve">  They’re coming to take Alan!</w:t>
      </w:r>
      <w:r w:rsidR="00655060" w:rsidRPr="00E03D14">
        <w:rPr>
          <w:i/>
          <w:color w:val="000000" w:themeColor="text1"/>
          <w:sz w:val="32"/>
          <w:szCs w:val="32"/>
        </w:rPr>
        <w:t xml:space="preserve">” The word on the street was that the gang had decided to take Alan or kill one of his siblings as a lesson. A desperate Lizzy gathered her documents, prayed with her church one last time and got on a bus with all her children in hopes of a miracle. When she arrived at the U.S.-Mexico border, she crossed the bridge by foot with her children and turned herself in to the Border Patrol. She was processed along with all the asylum seekers that have flooded the </w:t>
      </w:r>
      <w:r w:rsidR="00655060" w:rsidRPr="00E03D14">
        <w:rPr>
          <w:i/>
          <w:color w:val="000000" w:themeColor="text1"/>
          <w:sz w:val="32"/>
          <w:szCs w:val="32"/>
        </w:rPr>
        <w:lastRenderedPageBreak/>
        <w:t xml:space="preserve">southern border. They were released on “parole” (even though they had committed no crime) and given one year to secure legal representation to argue their case for asylum before a court. Lizzy was unaware that a miracle had already taken place. She entered the U.S. at the height of President Trump’s “zero tolerance” policy resulting in family separations, but by some miracle was allowed to enter with her children. Two weeks after Lizzy arrived in the U.S., Trump signed an executive order to stop family separations. </w:t>
      </w:r>
      <w:r w:rsidR="00655060" w:rsidRPr="00E03D14">
        <w:rPr>
          <w:rStyle w:val="apple-converted-space"/>
          <w:i/>
          <w:color w:val="000000" w:themeColor="text1"/>
          <w:sz w:val="32"/>
          <w:szCs w:val="32"/>
        </w:rPr>
        <w:t> </w:t>
      </w:r>
    </w:p>
    <w:p w14:paraId="0AB6170F" w14:textId="069F5A5E" w:rsidR="005E6559" w:rsidRDefault="005E6559" w:rsidP="00655060">
      <w:pPr>
        <w:pStyle w:val="NormalWeb"/>
        <w:spacing w:before="0" w:beforeAutospacing="0" w:after="420" w:afterAutospacing="0" w:line="480" w:lineRule="auto"/>
        <w:rPr>
          <w:i/>
          <w:color w:val="000000" w:themeColor="text1"/>
          <w:sz w:val="32"/>
          <w:szCs w:val="32"/>
        </w:rPr>
      </w:pPr>
    </w:p>
    <w:p w14:paraId="2A5A794E" w14:textId="6BEC5ECE" w:rsidR="005E6559" w:rsidRDefault="005E6559" w:rsidP="00655060">
      <w:pPr>
        <w:pStyle w:val="NormalWeb"/>
        <w:spacing w:before="0" w:beforeAutospacing="0" w:after="420" w:afterAutospacing="0" w:line="480" w:lineRule="auto"/>
        <w:rPr>
          <w:i/>
          <w:color w:val="000000" w:themeColor="text1"/>
          <w:sz w:val="32"/>
          <w:szCs w:val="32"/>
        </w:rPr>
      </w:pPr>
    </w:p>
    <w:p w14:paraId="65FDEAE3" w14:textId="5928EF97" w:rsidR="005E6559" w:rsidRDefault="005E6559" w:rsidP="00655060">
      <w:pPr>
        <w:pStyle w:val="NormalWeb"/>
        <w:spacing w:before="0" w:beforeAutospacing="0" w:after="420" w:afterAutospacing="0" w:line="480" w:lineRule="auto"/>
        <w:rPr>
          <w:i/>
          <w:color w:val="000000" w:themeColor="text1"/>
          <w:sz w:val="32"/>
          <w:szCs w:val="32"/>
        </w:rPr>
      </w:pPr>
    </w:p>
    <w:p w14:paraId="127C47A1" w14:textId="44D4A1D0" w:rsidR="005E6559" w:rsidRDefault="005E6559" w:rsidP="00655060">
      <w:pPr>
        <w:pStyle w:val="NormalWeb"/>
        <w:spacing w:before="0" w:beforeAutospacing="0" w:after="420" w:afterAutospacing="0" w:line="480" w:lineRule="auto"/>
        <w:rPr>
          <w:i/>
          <w:color w:val="000000" w:themeColor="text1"/>
          <w:sz w:val="32"/>
          <w:szCs w:val="32"/>
        </w:rPr>
      </w:pPr>
    </w:p>
    <w:p w14:paraId="2C50767D" w14:textId="77777777" w:rsidR="005E6559" w:rsidRPr="00E03D14" w:rsidRDefault="005E6559" w:rsidP="00655060">
      <w:pPr>
        <w:pStyle w:val="NormalWeb"/>
        <w:spacing w:before="0" w:beforeAutospacing="0" w:after="420" w:afterAutospacing="0" w:line="480" w:lineRule="auto"/>
        <w:rPr>
          <w:i/>
          <w:color w:val="000000" w:themeColor="text1"/>
          <w:sz w:val="32"/>
          <w:szCs w:val="32"/>
        </w:rPr>
      </w:pPr>
    </w:p>
    <w:p w14:paraId="2AB3F58F" w14:textId="72972D5B" w:rsidR="00655060" w:rsidRPr="00E03D14" w:rsidRDefault="00B30E31" w:rsidP="00655060">
      <w:pPr>
        <w:pStyle w:val="NormalWeb"/>
        <w:spacing w:before="0" w:beforeAutospacing="0" w:after="420" w:afterAutospacing="0" w:line="480" w:lineRule="auto"/>
        <w:rPr>
          <w:i/>
          <w:color w:val="000000" w:themeColor="text1"/>
          <w:sz w:val="32"/>
          <w:szCs w:val="32"/>
        </w:rPr>
      </w:pPr>
      <w:r w:rsidRPr="00E03D14">
        <w:rPr>
          <w:i/>
          <w:color w:val="000000" w:themeColor="text1"/>
          <w:sz w:val="32"/>
          <w:szCs w:val="32"/>
        </w:rPr>
        <w:lastRenderedPageBreak/>
        <w:tab/>
      </w:r>
      <w:r w:rsidR="00E00B88">
        <w:rPr>
          <w:i/>
          <w:color w:val="000000" w:themeColor="text1"/>
          <w:sz w:val="32"/>
          <w:szCs w:val="32"/>
        </w:rPr>
        <w:t xml:space="preserve">[Lizzy] </w:t>
      </w:r>
      <w:r w:rsidR="00655060" w:rsidRPr="00E03D14">
        <w:rPr>
          <w:i/>
          <w:color w:val="000000" w:themeColor="text1"/>
          <w:sz w:val="32"/>
          <w:szCs w:val="32"/>
        </w:rPr>
        <w:t>She was released to come to Virginia. That’s where our paths crossed.</w:t>
      </w:r>
      <w:r w:rsidR="00E00B88">
        <w:rPr>
          <w:i/>
          <w:color w:val="000000" w:themeColor="text1"/>
          <w:sz w:val="32"/>
          <w:szCs w:val="32"/>
        </w:rPr>
        <w:t xml:space="preserve">  </w:t>
      </w:r>
      <w:r w:rsidR="00655060" w:rsidRPr="00E03D14">
        <w:rPr>
          <w:i/>
          <w:color w:val="000000" w:themeColor="text1"/>
          <w:sz w:val="32"/>
          <w:szCs w:val="32"/>
        </w:rPr>
        <w:t>A local pastor was alerted about the needs of this family and called me because I could speak Spanish. The faithfulness of this family was clear the moment I met them. Her children looked me in the eyes and said, “</w:t>
      </w:r>
      <w:proofErr w:type="spellStart"/>
      <w:r w:rsidR="00655060" w:rsidRPr="00E03D14">
        <w:rPr>
          <w:i/>
          <w:color w:val="000000" w:themeColor="text1"/>
          <w:sz w:val="32"/>
          <w:szCs w:val="32"/>
        </w:rPr>
        <w:t>Buenas</w:t>
      </w:r>
      <w:proofErr w:type="spellEnd"/>
      <w:r w:rsidR="00655060" w:rsidRPr="00E03D14">
        <w:rPr>
          <w:i/>
          <w:color w:val="000000" w:themeColor="text1"/>
          <w:sz w:val="32"/>
          <w:szCs w:val="32"/>
        </w:rPr>
        <w:t xml:space="preserve"> </w:t>
      </w:r>
      <w:proofErr w:type="spellStart"/>
      <w:r w:rsidR="00655060" w:rsidRPr="00E03D14">
        <w:rPr>
          <w:i/>
          <w:color w:val="000000" w:themeColor="text1"/>
          <w:sz w:val="32"/>
          <w:szCs w:val="32"/>
        </w:rPr>
        <w:t>tardes</w:t>
      </w:r>
      <w:proofErr w:type="spellEnd"/>
      <w:r w:rsidR="00655060" w:rsidRPr="00E03D14">
        <w:rPr>
          <w:i/>
          <w:color w:val="000000" w:themeColor="text1"/>
          <w:sz w:val="32"/>
          <w:szCs w:val="32"/>
        </w:rPr>
        <w:t>, pastor” as they shook my hand. We talked about their new life, their schools and their needs. As with any pastoral call, I offered to pray with them before I left. The children sat up straight and smiled with the relief of a familiar practice. They’d done this before. As soon as I started praying, the children began to follow my prayer under their breath. It’s a very common Pentecostal practice. They were “agreeing” with my prayers. “</w:t>
      </w:r>
      <w:proofErr w:type="spellStart"/>
      <w:r w:rsidR="00655060" w:rsidRPr="00E03D14">
        <w:rPr>
          <w:i/>
          <w:color w:val="000000" w:themeColor="text1"/>
          <w:sz w:val="32"/>
          <w:szCs w:val="32"/>
        </w:rPr>
        <w:t>Sí</w:t>
      </w:r>
      <w:proofErr w:type="spellEnd"/>
      <w:r w:rsidR="00655060" w:rsidRPr="00E03D14">
        <w:rPr>
          <w:i/>
          <w:color w:val="000000" w:themeColor="text1"/>
          <w:sz w:val="32"/>
          <w:szCs w:val="32"/>
        </w:rPr>
        <w:t xml:space="preserve"> </w:t>
      </w:r>
      <w:proofErr w:type="spellStart"/>
      <w:r w:rsidR="00655060" w:rsidRPr="00E03D14">
        <w:rPr>
          <w:i/>
          <w:color w:val="000000" w:themeColor="text1"/>
          <w:sz w:val="32"/>
          <w:szCs w:val="32"/>
        </w:rPr>
        <w:t>señor</w:t>
      </w:r>
      <w:proofErr w:type="spellEnd"/>
      <w:r w:rsidR="00655060" w:rsidRPr="00E03D14">
        <w:rPr>
          <w:i/>
          <w:color w:val="000000" w:themeColor="text1"/>
          <w:sz w:val="32"/>
          <w:szCs w:val="32"/>
        </w:rPr>
        <w:t xml:space="preserve">. </w:t>
      </w:r>
      <w:proofErr w:type="spellStart"/>
      <w:r w:rsidR="00655060" w:rsidRPr="00E03D14">
        <w:rPr>
          <w:i/>
          <w:color w:val="000000" w:themeColor="text1"/>
          <w:sz w:val="32"/>
          <w:szCs w:val="32"/>
        </w:rPr>
        <w:t>Amén</w:t>
      </w:r>
      <w:proofErr w:type="spellEnd"/>
      <w:r w:rsidR="00655060" w:rsidRPr="00E03D14">
        <w:rPr>
          <w:i/>
          <w:color w:val="000000" w:themeColor="text1"/>
          <w:sz w:val="32"/>
          <w:szCs w:val="32"/>
        </w:rPr>
        <w:t xml:space="preserve">. Gloria a Dios. </w:t>
      </w:r>
      <w:proofErr w:type="spellStart"/>
      <w:r w:rsidR="00655060" w:rsidRPr="00E03D14">
        <w:rPr>
          <w:i/>
          <w:color w:val="000000" w:themeColor="text1"/>
          <w:sz w:val="32"/>
          <w:szCs w:val="32"/>
        </w:rPr>
        <w:t>Te</w:t>
      </w:r>
      <w:proofErr w:type="spellEnd"/>
      <w:r w:rsidR="00655060" w:rsidRPr="00E03D14">
        <w:rPr>
          <w:i/>
          <w:color w:val="000000" w:themeColor="text1"/>
          <w:sz w:val="32"/>
          <w:szCs w:val="32"/>
        </w:rPr>
        <w:t xml:space="preserve"> </w:t>
      </w:r>
      <w:proofErr w:type="spellStart"/>
      <w:r w:rsidR="00655060" w:rsidRPr="00E03D14">
        <w:rPr>
          <w:i/>
          <w:color w:val="000000" w:themeColor="text1"/>
          <w:sz w:val="32"/>
          <w:szCs w:val="32"/>
        </w:rPr>
        <w:t>pedimos</w:t>
      </w:r>
      <w:proofErr w:type="spellEnd"/>
      <w:r w:rsidR="00655060" w:rsidRPr="00E03D14">
        <w:rPr>
          <w:i/>
          <w:color w:val="000000" w:themeColor="text1"/>
          <w:sz w:val="32"/>
          <w:szCs w:val="32"/>
        </w:rPr>
        <w:t xml:space="preserve"> </w:t>
      </w:r>
      <w:proofErr w:type="spellStart"/>
      <w:r w:rsidR="00655060" w:rsidRPr="00E03D14">
        <w:rPr>
          <w:i/>
          <w:color w:val="000000" w:themeColor="text1"/>
          <w:sz w:val="32"/>
          <w:szCs w:val="32"/>
        </w:rPr>
        <w:t>Señor</w:t>
      </w:r>
      <w:proofErr w:type="spellEnd"/>
      <w:r w:rsidR="00655060" w:rsidRPr="00E03D14">
        <w:rPr>
          <w:i/>
          <w:color w:val="000000" w:themeColor="text1"/>
          <w:sz w:val="32"/>
          <w:szCs w:val="32"/>
        </w:rPr>
        <w:t xml:space="preserve">. Gracias Jesús.” They prayed with the innocence of a child speaking to a parent. Assuming they would be heard. Believing they are being heard because they’ve asked their father in Heaven for their daily bread in a way that most American Christians have never asked. </w:t>
      </w:r>
      <w:proofErr w:type="gramStart"/>
      <w:r w:rsidR="00655060" w:rsidRPr="00E03D14">
        <w:rPr>
          <w:i/>
          <w:color w:val="000000" w:themeColor="text1"/>
          <w:sz w:val="32"/>
          <w:szCs w:val="32"/>
        </w:rPr>
        <w:t>So</w:t>
      </w:r>
      <w:proofErr w:type="gramEnd"/>
      <w:r w:rsidR="00655060" w:rsidRPr="00E03D14">
        <w:rPr>
          <w:i/>
          <w:color w:val="000000" w:themeColor="text1"/>
          <w:sz w:val="32"/>
          <w:szCs w:val="32"/>
        </w:rPr>
        <w:t xml:space="preserve"> they mumbled words of consent as if to help lift up my prayers closer to the ears of God.</w:t>
      </w:r>
    </w:p>
    <w:p w14:paraId="54E033BC" w14:textId="7F60ACC2" w:rsidR="00655060" w:rsidRPr="00E03D14" w:rsidRDefault="00655060" w:rsidP="00655060">
      <w:pPr>
        <w:pStyle w:val="NormalWeb"/>
        <w:spacing w:before="0" w:beforeAutospacing="0" w:after="420" w:afterAutospacing="0" w:line="480" w:lineRule="auto"/>
        <w:rPr>
          <w:i/>
          <w:color w:val="000000" w:themeColor="text1"/>
          <w:sz w:val="32"/>
          <w:szCs w:val="32"/>
        </w:rPr>
      </w:pPr>
      <w:r w:rsidRPr="00E03D14">
        <w:rPr>
          <w:i/>
          <w:noProof/>
          <w:color w:val="000000" w:themeColor="text1"/>
          <w:sz w:val="32"/>
          <w:szCs w:val="32"/>
        </w:rPr>
        <w:lastRenderedPageBreak/>
        <w:drawing>
          <wp:anchor distT="0" distB="0" distL="114300" distR="114300" simplePos="0" relativeHeight="251658240" behindDoc="0" locked="0" layoutInCell="1" allowOverlap="1" wp14:anchorId="506C9AEC" wp14:editId="3A517F8D">
            <wp:simplePos x="0" y="0"/>
            <wp:positionH relativeFrom="page">
              <wp:posOffset>1075764</wp:posOffset>
            </wp:positionH>
            <wp:positionV relativeFrom="paragraph">
              <wp:posOffset>89647</wp:posOffset>
            </wp:positionV>
            <wp:extent cx="1810385" cy="2745105"/>
            <wp:effectExtent l="0" t="0" r="0" b="0"/>
            <wp:wrapThrough wrapText="bothSides">
              <wp:wrapPolygon edited="0">
                <wp:start x="0" y="0"/>
                <wp:lineTo x="0" y="21435"/>
                <wp:lineTo x="21365" y="21435"/>
                <wp:lineTo x="21365" y="0"/>
                <wp:lineTo x="0" y="0"/>
              </wp:wrapPolygon>
            </wp:wrapThrough>
            <wp:docPr id="2" name="Picture 2" descr="https://pres-outlook.org/wp-content/uploads/2018/11/Screen-Shot-2018-11-20-at-11.09.5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outlook.org/wp-content/uploads/2018/11/Screen-Shot-2018-11-20-at-11.09.52-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274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D14">
        <w:rPr>
          <w:i/>
          <w:color w:val="000000" w:themeColor="text1"/>
          <w:sz w:val="32"/>
          <w:szCs w:val="32"/>
        </w:rPr>
        <w:t xml:space="preserve">Their God is good because they made it to the United States. They are safely away from the gangs that threatened them. They are together as a family. And now they pray for a chance to stay in this country where they need not fear for their lives. Their gratitude was overflowing even while they had such desperate needs. When I was younger, I was taught to pray that God would break my heart with the things that break God’s heart. It’s a dangerous prayer because God answers even after years of not praying it. As I prayed with these children in front of me, I heard in my mind the prayers of the thousands of children </w:t>
      </w:r>
      <w:r w:rsidR="00456083">
        <w:rPr>
          <w:i/>
          <w:color w:val="000000" w:themeColor="text1"/>
          <w:sz w:val="32"/>
          <w:szCs w:val="32"/>
        </w:rPr>
        <w:t xml:space="preserve">[who are] </w:t>
      </w:r>
      <w:r w:rsidRPr="00E03D14">
        <w:rPr>
          <w:i/>
          <w:color w:val="000000" w:themeColor="text1"/>
          <w:sz w:val="32"/>
          <w:szCs w:val="32"/>
        </w:rPr>
        <w:t>separated from their parents at the border, pleading that God would reunite them</w:t>
      </w:r>
      <w:r w:rsidR="00456083">
        <w:rPr>
          <w:i/>
          <w:color w:val="000000" w:themeColor="text1"/>
          <w:sz w:val="32"/>
          <w:szCs w:val="32"/>
        </w:rPr>
        <w:t xml:space="preserve"> [someday]</w:t>
      </w:r>
      <w:r w:rsidRPr="00E03D14">
        <w:rPr>
          <w:i/>
          <w:color w:val="000000" w:themeColor="text1"/>
          <w:sz w:val="32"/>
          <w:szCs w:val="32"/>
        </w:rPr>
        <w:t xml:space="preserve">. I heard the prayers of the thousands of children still living in places ravaged by violence. Even as I have long prayed for these </w:t>
      </w:r>
      <w:proofErr w:type="gramStart"/>
      <w:r w:rsidRPr="00E03D14">
        <w:rPr>
          <w:i/>
          <w:color w:val="000000" w:themeColor="text1"/>
          <w:sz w:val="32"/>
          <w:szCs w:val="32"/>
        </w:rPr>
        <w:t>families</w:t>
      </w:r>
      <w:proofErr w:type="gramEnd"/>
      <w:r w:rsidRPr="00E03D14">
        <w:rPr>
          <w:i/>
          <w:color w:val="000000" w:themeColor="text1"/>
          <w:sz w:val="32"/>
          <w:szCs w:val="32"/>
        </w:rPr>
        <w:t xml:space="preserve"> I had forgotten that there are children also praying. I heard the children’s prayers that God hears constantly.</w:t>
      </w:r>
      <w:r w:rsidRPr="00E03D14">
        <w:rPr>
          <w:rStyle w:val="apple-converted-space"/>
          <w:i/>
          <w:color w:val="000000" w:themeColor="text1"/>
          <w:sz w:val="32"/>
          <w:szCs w:val="32"/>
        </w:rPr>
        <w:t> </w:t>
      </w:r>
    </w:p>
    <w:p w14:paraId="50006B2B" w14:textId="15A128EE" w:rsidR="00CA45F7" w:rsidRDefault="00B30E31" w:rsidP="00456083">
      <w:pPr>
        <w:pStyle w:val="NormalWeb"/>
        <w:spacing w:before="0" w:beforeAutospacing="0" w:after="420" w:afterAutospacing="0" w:line="480" w:lineRule="auto"/>
        <w:rPr>
          <w:rStyle w:val="apple-converted-space"/>
          <w:i/>
          <w:color w:val="000000" w:themeColor="text1"/>
          <w:sz w:val="32"/>
          <w:szCs w:val="32"/>
        </w:rPr>
      </w:pPr>
      <w:r w:rsidRPr="00E03D14">
        <w:rPr>
          <w:i/>
          <w:color w:val="000000" w:themeColor="text1"/>
          <w:sz w:val="32"/>
          <w:szCs w:val="32"/>
        </w:rPr>
        <w:lastRenderedPageBreak/>
        <w:tab/>
      </w:r>
      <w:r w:rsidR="00655060" w:rsidRPr="00E03D14">
        <w:rPr>
          <w:i/>
          <w:color w:val="000000" w:themeColor="text1"/>
          <w:sz w:val="32"/>
          <w:szCs w:val="32"/>
        </w:rPr>
        <w:t xml:space="preserve">How will the Body of Christ answer? How is God’s will to be done on earth as it is in heaven in this instance? There are </w:t>
      </w:r>
      <w:r w:rsidR="00456083">
        <w:rPr>
          <w:i/>
          <w:color w:val="000000" w:themeColor="text1"/>
          <w:sz w:val="32"/>
          <w:szCs w:val="32"/>
        </w:rPr>
        <w:t xml:space="preserve">some </w:t>
      </w:r>
      <w:r w:rsidR="00655060" w:rsidRPr="00E03D14">
        <w:rPr>
          <w:i/>
          <w:color w:val="000000" w:themeColor="text1"/>
          <w:sz w:val="32"/>
          <w:szCs w:val="32"/>
        </w:rPr>
        <w:t xml:space="preserve">churches that have already become literal sanctuaries. They have become a refuge in a ruthless and merciless world. But just like I learned when I was a child, the church is not a building but the people. “What would you have done in Nazi Germany?” is less and less </w:t>
      </w:r>
      <w:r w:rsidR="00CF74CB">
        <w:rPr>
          <w:i/>
          <w:color w:val="000000" w:themeColor="text1"/>
          <w:sz w:val="32"/>
          <w:szCs w:val="32"/>
        </w:rPr>
        <w:t xml:space="preserve">[of] </w:t>
      </w:r>
      <w:r w:rsidR="00655060" w:rsidRPr="00E03D14">
        <w:rPr>
          <w:i/>
          <w:color w:val="000000" w:themeColor="text1"/>
          <w:sz w:val="32"/>
          <w:szCs w:val="32"/>
        </w:rPr>
        <w:t xml:space="preserve">a hypothetical question in America. Beyond offering physical sanctuary in our churches, Christians can create jobs for these immigrants, offer free rides, mentor children, create a hedge of protection around them by creating neighborhoods and communities that will not tolerate the bullying and targeting of immigrants. And we can give sacrificially out of our abundance. </w:t>
      </w:r>
      <w:r w:rsidR="00655060" w:rsidRPr="00456083">
        <w:rPr>
          <w:b/>
          <w:i/>
          <w:color w:val="000000" w:themeColor="text1"/>
          <w:sz w:val="32"/>
          <w:szCs w:val="32"/>
        </w:rPr>
        <w:t>The church is the miracles children are praying for all across the United States.</w:t>
      </w:r>
      <w:r w:rsidR="00655060" w:rsidRPr="00E03D14">
        <w:rPr>
          <w:i/>
          <w:color w:val="000000" w:themeColor="text1"/>
          <w:sz w:val="32"/>
          <w:szCs w:val="32"/>
        </w:rPr>
        <w:t xml:space="preserve"> </w:t>
      </w:r>
      <w:r w:rsidR="00655060" w:rsidRPr="00456083">
        <w:rPr>
          <w:b/>
          <w:i/>
          <w:color w:val="000000" w:themeColor="text1"/>
          <w:sz w:val="32"/>
          <w:szCs w:val="32"/>
        </w:rPr>
        <w:t>Let us be good and faithful servants with what we have been entrusted and become the answer to our own prayers.</w:t>
      </w:r>
      <w:r w:rsidR="00655060" w:rsidRPr="00E03D14">
        <w:rPr>
          <w:rStyle w:val="apple-converted-space"/>
          <w:i/>
          <w:color w:val="000000" w:themeColor="text1"/>
          <w:sz w:val="32"/>
          <w:szCs w:val="32"/>
        </w:rPr>
        <w:t> </w:t>
      </w:r>
    </w:p>
    <w:p w14:paraId="7D47D5C2" w14:textId="5883DB80" w:rsidR="00456083" w:rsidRDefault="00CA45F7"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lastRenderedPageBreak/>
        <w:tab/>
      </w:r>
      <w:r w:rsidR="00CF74CB">
        <w:rPr>
          <w:color w:val="000000" w:themeColor="text1"/>
          <w:sz w:val="32"/>
          <w:szCs w:val="32"/>
        </w:rPr>
        <w:t>As we journey into this season of Epiphany, may our eyes and our hearts be enlightened to</w:t>
      </w:r>
      <w:r w:rsidR="008E42D2">
        <w:rPr>
          <w:color w:val="000000" w:themeColor="text1"/>
          <w:sz w:val="32"/>
          <w:szCs w:val="32"/>
        </w:rPr>
        <w:t xml:space="preserve"> see the world from a</w:t>
      </w:r>
      <w:r w:rsidR="00CF74CB">
        <w:rPr>
          <w:color w:val="000000" w:themeColor="text1"/>
          <w:sz w:val="32"/>
          <w:szCs w:val="32"/>
        </w:rPr>
        <w:t xml:space="preserve"> whole new spectrum</w:t>
      </w:r>
      <w:r w:rsidR="00456083">
        <w:rPr>
          <w:color w:val="000000" w:themeColor="text1"/>
          <w:sz w:val="32"/>
          <w:szCs w:val="32"/>
        </w:rPr>
        <w:t>.  Listen to</w:t>
      </w:r>
      <w:r w:rsidR="008E42D2">
        <w:rPr>
          <w:color w:val="000000" w:themeColor="text1"/>
          <w:sz w:val="32"/>
          <w:szCs w:val="32"/>
        </w:rPr>
        <w:t xml:space="preserve"> the prayers</w:t>
      </w:r>
      <w:r w:rsidR="00456083">
        <w:rPr>
          <w:color w:val="000000" w:themeColor="text1"/>
          <w:sz w:val="32"/>
          <w:szCs w:val="32"/>
        </w:rPr>
        <w:t xml:space="preserve"> and stories</w:t>
      </w:r>
      <w:r w:rsidR="008E42D2">
        <w:rPr>
          <w:color w:val="000000" w:themeColor="text1"/>
          <w:sz w:val="32"/>
          <w:szCs w:val="32"/>
        </w:rPr>
        <w:t xml:space="preserve"> of those who are voiceless and in the midst of struggles</w:t>
      </w:r>
      <w:r w:rsidR="005F167A">
        <w:rPr>
          <w:color w:val="000000" w:themeColor="text1"/>
          <w:sz w:val="32"/>
          <w:szCs w:val="32"/>
        </w:rPr>
        <w:t xml:space="preserve"> and oppressions</w:t>
      </w:r>
      <w:r w:rsidR="008E42D2">
        <w:rPr>
          <w:color w:val="000000" w:themeColor="text1"/>
          <w:sz w:val="32"/>
          <w:szCs w:val="32"/>
        </w:rPr>
        <w:t xml:space="preserve">, especially the children </w:t>
      </w:r>
      <w:r w:rsidR="005F167A">
        <w:rPr>
          <w:color w:val="000000" w:themeColor="text1"/>
          <w:sz w:val="32"/>
          <w:szCs w:val="32"/>
        </w:rPr>
        <w:t xml:space="preserve">and their parents </w:t>
      </w:r>
      <w:r w:rsidR="008E42D2">
        <w:rPr>
          <w:color w:val="000000" w:themeColor="text1"/>
          <w:sz w:val="32"/>
          <w:szCs w:val="32"/>
        </w:rPr>
        <w:t xml:space="preserve">who </w:t>
      </w:r>
      <w:r w:rsidR="005F167A">
        <w:rPr>
          <w:color w:val="000000" w:themeColor="text1"/>
          <w:sz w:val="32"/>
          <w:szCs w:val="32"/>
        </w:rPr>
        <w:t xml:space="preserve">are </w:t>
      </w:r>
      <w:r w:rsidR="008E42D2">
        <w:rPr>
          <w:color w:val="000000" w:themeColor="text1"/>
          <w:sz w:val="32"/>
          <w:szCs w:val="32"/>
        </w:rPr>
        <w:t xml:space="preserve">separated </w:t>
      </w:r>
      <w:r w:rsidR="005F167A">
        <w:rPr>
          <w:color w:val="000000" w:themeColor="text1"/>
          <w:sz w:val="32"/>
          <w:szCs w:val="32"/>
        </w:rPr>
        <w:t xml:space="preserve">and faced imminent </w:t>
      </w:r>
      <w:r w:rsidR="00326A66">
        <w:rPr>
          <w:color w:val="000000" w:themeColor="text1"/>
          <w:sz w:val="32"/>
          <w:szCs w:val="32"/>
        </w:rPr>
        <w:t xml:space="preserve">danger by </w:t>
      </w:r>
      <w:r w:rsidR="005F167A">
        <w:rPr>
          <w:color w:val="000000" w:themeColor="text1"/>
          <w:sz w:val="32"/>
          <w:szCs w:val="32"/>
        </w:rPr>
        <w:t xml:space="preserve">threats of violence </w:t>
      </w:r>
      <w:r w:rsidR="008E42D2">
        <w:rPr>
          <w:color w:val="000000" w:themeColor="text1"/>
          <w:sz w:val="32"/>
          <w:szCs w:val="32"/>
        </w:rPr>
        <w:t>from</w:t>
      </w:r>
      <w:r w:rsidR="00326A66">
        <w:rPr>
          <w:color w:val="000000" w:themeColor="text1"/>
          <w:sz w:val="32"/>
          <w:szCs w:val="32"/>
        </w:rPr>
        <w:t xml:space="preserve"> local gangs or</w:t>
      </w:r>
      <w:r w:rsidR="00CF74CB">
        <w:rPr>
          <w:color w:val="000000" w:themeColor="text1"/>
          <w:sz w:val="32"/>
          <w:szCs w:val="32"/>
        </w:rPr>
        <w:t xml:space="preserve"> even</w:t>
      </w:r>
      <w:r w:rsidR="00326A66">
        <w:rPr>
          <w:color w:val="000000" w:themeColor="text1"/>
          <w:sz w:val="32"/>
          <w:szCs w:val="32"/>
        </w:rPr>
        <w:t xml:space="preserve"> politic</w:t>
      </w:r>
      <w:r w:rsidR="00CF74CB">
        <w:rPr>
          <w:color w:val="000000" w:themeColor="text1"/>
          <w:sz w:val="32"/>
          <w:szCs w:val="32"/>
        </w:rPr>
        <w:t xml:space="preserve">ians who see </w:t>
      </w:r>
      <w:r w:rsidR="00456083">
        <w:rPr>
          <w:color w:val="000000" w:themeColor="text1"/>
          <w:sz w:val="32"/>
          <w:szCs w:val="32"/>
        </w:rPr>
        <w:t>them as less than human</w:t>
      </w:r>
      <w:r w:rsidR="008E42D2">
        <w:rPr>
          <w:color w:val="000000" w:themeColor="text1"/>
          <w:sz w:val="32"/>
          <w:szCs w:val="32"/>
        </w:rPr>
        <w:t xml:space="preserve">.  May the Prince of Peace shine his light to the world and upon the people who are in </w:t>
      </w:r>
      <w:r w:rsidR="00CF74CB">
        <w:rPr>
          <w:color w:val="000000" w:themeColor="text1"/>
          <w:sz w:val="32"/>
          <w:szCs w:val="32"/>
        </w:rPr>
        <w:t xml:space="preserve">desperate </w:t>
      </w:r>
      <w:r w:rsidR="008E42D2">
        <w:rPr>
          <w:color w:val="000000" w:themeColor="text1"/>
          <w:sz w:val="32"/>
          <w:szCs w:val="32"/>
        </w:rPr>
        <w:t xml:space="preserve">need </w:t>
      </w:r>
      <w:r w:rsidR="003A5DF3">
        <w:rPr>
          <w:color w:val="000000" w:themeColor="text1"/>
          <w:sz w:val="32"/>
          <w:szCs w:val="32"/>
        </w:rPr>
        <w:t xml:space="preserve">once again </w:t>
      </w:r>
      <w:r w:rsidR="008E42D2">
        <w:rPr>
          <w:color w:val="000000" w:themeColor="text1"/>
          <w:sz w:val="32"/>
          <w:szCs w:val="32"/>
        </w:rPr>
        <w:t>of a</w:t>
      </w:r>
      <w:r w:rsidR="00CF74CB">
        <w:rPr>
          <w:color w:val="000000" w:themeColor="text1"/>
          <w:sz w:val="32"/>
          <w:szCs w:val="32"/>
        </w:rPr>
        <w:t xml:space="preserve"> Savior</w:t>
      </w:r>
      <w:r w:rsidR="008E42D2">
        <w:rPr>
          <w:color w:val="000000" w:themeColor="text1"/>
          <w:sz w:val="32"/>
          <w:szCs w:val="32"/>
        </w:rPr>
        <w:t>.</w:t>
      </w:r>
    </w:p>
    <w:p w14:paraId="55889936" w14:textId="77777777" w:rsidR="00456083" w:rsidRDefault="00456083">
      <w:pPr>
        <w:widowControl/>
        <w:autoSpaceDE/>
        <w:autoSpaceDN/>
        <w:adjustRightInd/>
        <w:rPr>
          <w:color w:val="000000" w:themeColor="text1"/>
          <w:sz w:val="32"/>
          <w:szCs w:val="32"/>
        </w:rPr>
      </w:pPr>
      <w:r>
        <w:rPr>
          <w:color w:val="000000" w:themeColor="text1"/>
          <w:sz w:val="32"/>
          <w:szCs w:val="32"/>
        </w:rPr>
        <w:br w:type="page"/>
      </w:r>
    </w:p>
    <w:p w14:paraId="1225E800" w14:textId="28C8E16C" w:rsidR="00456083" w:rsidRDefault="00456083" w:rsidP="00456083">
      <w:pPr>
        <w:pStyle w:val="NormalWeb"/>
        <w:spacing w:before="0" w:beforeAutospacing="0" w:after="420" w:afterAutospacing="0" w:line="480" w:lineRule="auto"/>
        <w:rPr>
          <w:i/>
          <w:sz w:val="32"/>
          <w:szCs w:val="32"/>
        </w:rPr>
      </w:pPr>
      <w:bookmarkStart w:id="0" w:name="_GoBack"/>
      <w:bookmarkEnd w:id="0"/>
      <w:r>
        <w:rPr>
          <w:sz w:val="32"/>
          <w:szCs w:val="32"/>
        </w:rPr>
        <w:lastRenderedPageBreak/>
        <w:tab/>
      </w:r>
      <w:r>
        <w:rPr>
          <w:sz w:val="32"/>
          <w:szCs w:val="32"/>
        </w:rPr>
        <w:t xml:space="preserve">As the Prophet Isaiah proclaimed to the people,  </w:t>
      </w:r>
      <w:r w:rsidRPr="006179CF">
        <w:rPr>
          <w:i/>
          <w:sz w:val="32"/>
          <w:szCs w:val="32"/>
        </w:rPr>
        <w:t xml:space="preserve">Arise, shine; for your light has come, and the glory of the LORD has risen upon you.  </w:t>
      </w:r>
      <w:r w:rsidRPr="006179CF">
        <w:rPr>
          <w:i/>
          <w:sz w:val="32"/>
          <w:szCs w:val="32"/>
          <w:vertAlign w:val="superscript"/>
        </w:rPr>
        <w:t xml:space="preserve">2 </w:t>
      </w:r>
      <w:r w:rsidRPr="006179CF">
        <w:rPr>
          <w:i/>
          <w:sz w:val="32"/>
          <w:szCs w:val="32"/>
        </w:rPr>
        <w:t xml:space="preserve">For darkness shall cover the earth, and thick darkness the peoples; but the LORD will arise upon you, and his glory will appear over you.  </w:t>
      </w:r>
      <w:r w:rsidRPr="006179CF">
        <w:rPr>
          <w:i/>
          <w:sz w:val="32"/>
          <w:szCs w:val="32"/>
          <w:vertAlign w:val="superscript"/>
        </w:rPr>
        <w:t xml:space="preserve">3 </w:t>
      </w:r>
      <w:r w:rsidRPr="006179CF">
        <w:rPr>
          <w:i/>
          <w:sz w:val="32"/>
          <w:szCs w:val="32"/>
        </w:rPr>
        <w:t xml:space="preserve">Nations shall come to your light, and kings to the brightness of your dawn. </w:t>
      </w:r>
      <w:r w:rsidRPr="006179CF">
        <w:rPr>
          <w:i/>
          <w:sz w:val="32"/>
          <w:szCs w:val="32"/>
          <w:vertAlign w:val="superscript"/>
        </w:rPr>
        <w:t xml:space="preserve">6 </w:t>
      </w:r>
      <w:r w:rsidRPr="006179CF">
        <w:rPr>
          <w:i/>
          <w:sz w:val="32"/>
          <w:szCs w:val="32"/>
        </w:rPr>
        <w:t>A multitude of camels shall cover you, the young camels of Midian and Ephah; all those from Sheba shall come. They shall bring gold and frankincense, and shall proclaim the praise of the LORD.</w:t>
      </w:r>
      <w:r w:rsidRPr="006179CF">
        <w:rPr>
          <w:rStyle w:val="FootnoteReference"/>
          <w:i/>
          <w:sz w:val="32"/>
          <w:szCs w:val="32"/>
          <w:vertAlign w:val="superscript"/>
        </w:rPr>
        <w:footnoteReference w:id="2"/>
      </w:r>
    </w:p>
    <w:p w14:paraId="3D29EEC5" w14:textId="57475665" w:rsidR="00655060" w:rsidRPr="00CA45F7" w:rsidRDefault="00456083" w:rsidP="00655060">
      <w:pPr>
        <w:pStyle w:val="NormalWeb"/>
        <w:spacing w:before="0" w:beforeAutospacing="0" w:after="420" w:afterAutospacing="0" w:line="480" w:lineRule="auto"/>
        <w:rPr>
          <w:color w:val="000000" w:themeColor="text1"/>
          <w:sz w:val="32"/>
          <w:szCs w:val="32"/>
        </w:rPr>
      </w:pPr>
      <w:r>
        <w:rPr>
          <w:color w:val="000000" w:themeColor="text1"/>
          <w:sz w:val="32"/>
          <w:szCs w:val="32"/>
        </w:rPr>
        <w:tab/>
      </w:r>
      <w:r w:rsidR="008E42D2">
        <w:rPr>
          <w:color w:val="000000" w:themeColor="text1"/>
          <w:sz w:val="32"/>
          <w:szCs w:val="32"/>
        </w:rPr>
        <w:t xml:space="preserve">In the name of </w:t>
      </w:r>
      <w:proofErr w:type="gramStart"/>
      <w:r w:rsidR="008E42D2">
        <w:rPr>
          <w:color w:val="000000" w:themeColor="text1"/>
          <w:sz w:val="32"/>
          <w:szCs w:val="32"/>
        </w:rPr>
        <w:t>God</w:t>
      </w:r>
      <w:proofErr w:type="gramEnd"/>
      <w:r w:rsidR="008E42D2">
        <w:rPr>
          <w:color w:val="000000" w:themeColor="text1"/>
          <w:sz w:val="32"/>
          <w:szCs w:val="32"/>
        </w:rPr>
        <w:t xml:space="preserve"> the Father, God the Son, and God the Holy Spirit, Amen.</w:t>
      </w:r>
    </w:p>
    <w:p w14:paraId="6A6C765E" w14:textId="49FE068F" w:rsidR="004F15B2" w:rsidRPr="004F15B2" w:rsidRDefault="004F15B2" w:rsidP="00B14128">
      <w:pPr>
        <w:spacing w:line="480" w:lineRule="auto"/>
        <w:rPr>
          <w:sz w:val="32"/>
          <w:szCs w:val="32"/>
        </w:rPr>
      </w:pPr>
    </w:p>
    <w:sectPr w:rsidR="004F15B2" w:rsidRPr="004F15B2" w:rsidSect="00E81DD0">
      <w:headerReference w:type="default" r:id="rId9"/>
      <w:footerReference w:type="default" r:id="rId10"/>
      <w:pgSz w:w="12240" w:h="15840"/>
      <w:pgMar w:top="1440" w:right="1440" w:bottom="1440" w:left="1440" w:header="27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BA69" w14:textId="77777777" w:rsidR="009E00F2" w:rsidRDefault="009E00F2" w:rsidP="000C0FFE">
      <w:r>
        <w:separator/>
      </w:r>
    </w:p>
  </w:endnote>
  <w:endnote w:type="continuationSeparator" w:id="0">
    <w:p w14:paraId="598D8A4E" w14:textId="77777777" w:rsidR="009E00F2" w:rsidRDefault="009E00F2" w:rsidP="000C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9829" w14:textId="77777777" w:rsidR="00412093" w:rsidRDefault="00412093">
    <w:pPr>
      <w:spacing w:line="240" w:lineRule="exact"/>
    </w:pPr>
  </w:p>
  <w:p w14:paraId="64B05C32" w14:textId="77777777" w:rsidR="00412093" w:rsidRDefault="00412093">
    <w:pPr>
      <w:framePr w:w="9361" w:wrap="notBeside" w:vAnchor="text" w:hAnchor="text" w:x="1" w:y="1"/>
      <w:jc w:val="center"/>
    </w:pPr>
    <w:r>
      <w:fldChar w:fldCharType="begin"/>
    </w:r>
    <w:r>
      <w:instrText xml:space="preserve">PAGE </w:instrText>
    </w:r>
    <w:r>
      <w:fldChar w:fldCharType="separate"/>
    </w:r>
    <w:r>
      <w:rPr>
        <w:noProof/>
      </w:rPr>
      <w:t>10</w:t>
    </w:r>
    <w:r>
      <w:fldChar w:fldCharType="end"/>
    </w:r>
  </w:p>
  <w:p w14:paraId="5CCDDB4E" w14:textId="77777777" w:rsidR="00412093" w:rsidRDefault="00412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025D" w14:textId="77777777" w:rsidR="009E00F2" w:rsidRDefault="009E00F2" w:rsidP="000C0FFE">
      <w:r>
        <w:separator/>
      </w:r>
    </w:p>
  </w:footnote>
  <w:footnote w:type="continuationSeparator" w:id="0">
    <w:p w14:paraId="634965D9" w14:textId="77777777" w:rsidR="009E00F2" w:rsidRDefault="009E00F2" w:rsidP="000C0FFE">
      <w:r>
        <w:continuationSeparator/>
      </w:r>
    </w:p>
  </w:footnote>
  <w:footnote w:id="1">
    <w:p w14:paraId="3B88FB70" w14:textId="3264FA86" w:rsidR="004B7B3D" w:rsidRDefault="004B7B3D">
      <w:pPr>
        <w:pStyle w:val="FootnoteText"/>
      </w:pPr>
      <w:r>
        <w:rPr>
          <w:rStyle w:val="FootnoteReference"/>
        </w:rPr>
        <w:footnoteRef/>
      </w:r>
      <w:r>
        <w:t xml:space="preserve"> </w:t>
      </w:r>
      <w:r w:rsidR="00AF134E">
        <w:t xml:space="preserve">Lin, </w:t>
      </w:r>
      <w:proofErr w:type="gramStart"/>
      <w:r w:rsidR="00AF134E">
        <w:t xml:space="preserve">Tony  </w:t>
      </w:r>
      <w:r w:rsidR="00AF134E">
        <w:rPr>
          <w:i/>
        </w:rPr>
        <w:t>Presbyterian</w:t>
      </w:r>
      <w:proofErr w:type="gramEnd"/>
      <w:r w:rsidR="00AF134E">
        <w:rPr>
          <w:i/>
        </w:rPr>
        <w:t xml:space="preserve"> Outlook, 11/21/18</w:t>
      </w:r>
    </w:p>
  </w:footnote>
  <w:footnote w:id="2">
    <w:p w14:paraId="53421267" w14:textId="77777777" w:rsidR="00456083" w:rsidRDefault="00456083" w:rsidP="00456083">
      <w:pPr>
        <w:pStyle w:val="FootnoteText"/>
      </w:pPr>
      <w:r>
        <w:rPr>
          <w:rStyle w:val="FootnoteReference"/>
        </w:rPr>
        <w:footnoteRef/>
      </w:r>
      <w:r>
        <w:t xml:space="preserve"> </w:t>
      </w:r>
      <w:r w:rsidRPr="006179CF">
        <w:rPr>
          <w:i/>
        </w:rPr>
        <w:t>Isaiah 60:1-3,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E582" w14:textId="6A0D866A" w:rsidR="00412093" w:rsidRDefault="0067479F" w:rsidP="00DF46C8">
    <w:pPr>
      <w:tabs>
        <w:tab w:val="left" w:pos="-1440"/>
      </w:tabs>
      <w:ind w:left="3600" w:hanging="3600"/>
      <w:rPr>
        <w:sz w:val="28"/>
        <w:szCs w:val="28"/>
      </w:rPr>
    </w:pPr>
    <w:r>
      <w:rPr>
        <w:i/>
        <w:iCs/>
        <w:sz w:val="28"/>
        <w:szCs w:val="28"/>
      </w:rPr>
      <w:t>When Children Pray</w:t>
    </w:r>
    <w:r>
      <w:rPr>
        <w:i/>
        <w:iCs/>
        <w:sz w:val="28"/>
        <w:szCs w:val="28"/>
      </w:rPr>
      <w:tab/>
    </w:r>
    <w:r>
      <w:rPr>
        <w:i/>
        <w:iCs/>
        <w:sz w:val="28"/>
        <w:szCs w:val="28"/>
      </w:rPr>
      <w:tab/>
    </w:r>
    <w:r w:rsidR="00412093">
      <w:rPr>
        <w:sz w:val="28"/>
        <w:szCs w:val="28"/>
      </w:rPr>
      <w:tab/>
    </w:r>
    <w:r w:rsidR="00412093">
      <w:rPr>
        <w:sz w:val="28"/>
        <w:szCs w:val="28"/>
      </w:rPr>
      <w:tab/>
    </w:r>
    <w:r w:rsidR="00412093">
      <w:rPr>
        <w:sz w:val="28"/>
        <w:szCs w:val="28"/>
      </w:rPr>
      <w:tab/>
    </w:r>
    <w:r w:rsidR="00412093">
      <w:rPr>
        <w:sz w:val="28"/>
        <w:szCs w:val="28"/>
      </w:rPr>
      <w:tab/>
      <w:t xml:space="preserve">    </w:t>
    </w:r>
    <w:proofErr w:type="spellStart"/>
    <w:r w:rsidR="00412093">
      <w:rPr>
        <w:sz w:val="28"/>
        <w:szCs w:val="28"/>
      </w:rPr>
      <w:t>Homecrest</w:t>
    </w:r>
    <w:proofErr w:type="spellEnd"/>
    <w:r w:rsidR="00412093">
      <w:rPr>
        <w:sz w:val="28"/>
        <w:szCs w:val="28"/>
      </w:rPr>
      <w:t xml:space="preserve"> PC</w:t>
    </w:r>
  </w:p>
  <w:p w14:paraId="686361A6" w14:textId="50136AB0" w:rsidR="00412093" w:rsidRDefault="00B14128" w:rsidP="00DF46C8">
    <w:pPr>
      <w:rPr>
        <w:i/>
        <w:iCs/>
      </w:rPr>
    </w:pPr>
    <w:r>
      <w:rPr>
        <w:sz w:val="28"/>
        <w:szCs w:val="28"/>
      </w:rPr>
      <w:t>Psalm 72:1-14</w:t>
    </w:r>
    <w:r>
      <w:rPr>
        <w:sz w:val="28"/>
        <w:szCs w:val="28"/>
      </w:rPr>
      <w:tab/>
    </w:r>
    <w:r w:rsidR="00412093">
      <w:rPr>
        <w:sz w:val="28"/>
        <w:szCs w:val="28"/>
      </w:rPr>
      <w:tab/>
    </w:r>
    <w:r w:rsidR="00412093">
      <w:rPr>
        <w:sz w:val="28"/>
        <w:szCs w:val="28"/>
      </w:rPr>
      <w:tab/>
    </w:r>
    <w:r w:rsidR="00412093">
      <w:tab/>
    </w:r>
    <w:r w:rsidR="00412093">
      <w:tab/>
    </w:r>
    <w:r w:rsidR="00412093">
      <w:tab/>
    </w:r>
    <w:r w:rsidR="00412093">
      <w:tab/>
    </w:r>
    <w:r w:rsidR="00412093">
      <w:tab/>
      <w:t xml:space="preserve">     </w:t>
    </w:r>
    <w:r w:rsidR="00412093">
      <w:tab/>
    </w:r>
    <w:r w:rsidR="00412093">
      <w:tab/>
      <w:t>1/</w:t>
    </w:r>
    <w:r>
      <w:t>6</w:t>
    </w:r>
    <w:r w:rsidR="00412093">
      <w:t>/1</w:t>
    </w:r>
    <w:r>
      <w:t>9</w:t>
    </w:r>
  </w:p>
  <w:p w14:paraId="7102CDC6" w14:textId="77777777" w:rsidR="00412093" w:rsidRDefault="00412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FE"/>
    <w:rsid w:val="00015F52"/>
    <w:rsid w:val="000274EC"/>
    <w:rsid w:val="000310BA"/>
    <w:rsid w:val="000544E6"/>
    <w:rsid w:val="00060421"/>
    <w:rsid w:val="00061393"/>
    <w:rsid w:val="000B52D1"/>
    <w:rsid w:val="000C0FFE"/>
    <w:rsid w:val="000C6741"/>
    <w:rsid w:val="000D255C"/>
    <w:rsid w:val="000D7F8E"/>
    <w:rsid w:val="001112EB"/>
    <w:rsid w:val="00152988"/>
    <w:rsid w:val="00163B84"/>
    <w:rsid w:val="001C41B4"/>
    <w:rsid w:val="001E0EE4"/>
    <w:rsid w:val="001E6C5F"/>
    <w:rsid w:val="00207DE8"/>
    <w:rsid w:val="00216E40"/>
    <w:rsid w:val="00220813"/>
    <w:rsid w:val="00274E15"/>
    <w:rsid w:val="002766D4"/>
    <w:rsid w:val="002909C5"/>
    <w:rsid w:val="002D738F"/>
    <w:rsid w:val="002E21D1"/>
    <w:rsid w:val="003020C2"/>
    <w:rsid w:val="00320B28"/>
    <w:rsid w:val="00325C60"/>
    <w:rsid w:val="00326A66"/>
    <w:rsid w:val="00336B42"/>
    <w:rsid w:val="00364EC7"/>
    <w:rsid w:val="003734EE"/>
    <w:rsid w:val="00374A2A"/>
    <w:rsid w:val="003900AA"/>
    <w:rsid w:val="003970FF"/>
    <w:rsid w:val="003A5DF3"/>
    <w:rsid w:val="003C4FDB"/>
    <w:rsid w:val="003D3FA7"/>
    <w:rsid w:val="003D6587"/>
    <w:rsid w:val="003E4310"/>
    <w:rsid w:val="003E6D65"/>
    <w:rsid w:val="003F141C"/>
    <w:rsid w:val="003F1569"/>
    <w:rsid w:val="00412093"/>
    <w:rsid w:val="0042393E"/>
    <w:rsid w:val="00430E94"/>
    <w:rsid w:val="00434023"/>
    <w:rsid w:val="00455DC0"/>
    <w:rsid w:val="00456083"/>
    <w:rsid w:val="00461F95"/>
    <w:rsid w:val="0046728F"/>
    <w:rsid w:val="00485C51"/>
    <w:rsid w:val="0049559F"/>
    <w:rsid w:val="004A09AD"/>
    <w:rsid w:val="004A2B27"/>
    <w:rsid w:val="004A59D2"/>
    <w:rsid w:val="004B0F89"/>
    <w:rsid w:val="004B7B3D"/>
    <w:rsid w:val="004E15F1"/>
    <w:rsid w:val="004F15B2"/>
    <w:rsid w:val="005009A3"/>
    <w:rsid w:val="00511A0C"/>
    <w:rsid w:val="00515141"/>
    <w:rsid w:val="00515552"/>
    <w:rsid w:val="00524300"/>
    <w:rsid w:val="005264E6"/>
    <w:rsid w:val="00534CCD"/>
    <w:rsid w:val="005457C5"/>
    <w:rsid w:val="005552C5"/>
    <w:rsid w:val="00555BFD"/>
    <w:rsid w:val="00572CD9"/>
    <w:rsid w:val="00591FF6"/>
    <w:rsid w:val="00597EB3"/>
    <w:rsid w:val="005A0248"/>
    <w:rsid w:val="005A54B6"/>
    <w:rsid w:val="005B1DBE"/>
    <w:rsid w:val="005E5B65"/>
    <w:rsid w:val="005E6559"/>
    <w:rsid w:val="005F07F3"/>
    <w:rsid w:val="005F167A"/>
    <w:rsid w:val="005F38A3"/>
    <w:rsid w:val="00601C86"/>
    <w:rsid w:val="00616076"/>
    <w:rsid w:val="006179CF"/>
    <w:rsid w:val="00645B3D"/>
    <w:rsid w:val="00646ABB"/>
    <w:rsid w:val="00655060"/>
    <w:rsid w:val="00657E1E"/>
    <w:rsid w:val="0067479F"/>
    <w:rsid w:val="00694891"/>
    <w:rsid w:val="006A0FEB"/>
    <w:rsid w:val="006A54E9"/>
    <w:rsid w:val="006D232C"/>
    <w:rsid w:val="006E1C32"/>
    <w:rsid w:val="006E4CB8"/>
    <w:rsid w:val="006F2AC4"/>
    <w:rsid w:val="007073D1"/>
    <w:rsid w:val="00707B62"/>
    <w:rsid w:val="007146B6"/>
    <w:rsid w:val="00737F0E"/>
    <w:rsid w:val="0074780C"/>
    <w:rsid w:val="007525B2"/>
    <w:rsid w:val="00774BC7"/>
    <w:rsid w:val="0077523E"/>
    <w:rsid w:val="00781C16"/>
    <w:rsid w:val="007918CD"/>
    <w:rsid w:val="00793540"/>
    <w:rsid w:val="007A4836"/>
    <w:rsid w:val="007C19EC"/>
    <w:rsid w:val="007D2AC6"/>
    <w:rsid w:val="007E105C"/>
    <w:rsid w:val="007E140B"/>
    <w:rsid w:val="007E7B24"/>
    <w:rsid w:val="007F0DBC"/>
    <w:rsid w:val="007F3FF9"/>
    <w:rsid w:val="007F46D5"/>
    <w:rsid w:val="008030AC"/>
    <w:rsid w:val="0080592F"/>
    <w:rsid w:val="0081775C"/>
    <w:rsid w:val="0084005B"/>
    <w:rsid w:val="0084444D"/>
    <w:rsid w:val="00851898"/>
    <w:rsid w:val="00860D7A"/>
    <w:rsid w:val="008658E1"/>
    <w:rsid w:val="008744BE"/>
    <w:rsid w:val="008760DC"/>
    <w:rsid w:val="008806A4"/>
    <w:rsid w:val="00896736"/>
    <w:rsid w:val="008D2969"/>
    <w:rsid w:val="008D6BE0"/>
    <w:rsid w:val="008E42D2"/>
    <w:rsid w:val="008E77CA"/>
    <w:rsid w:val="008F304F"/>
    <w:rsid w:val="008F35E5"/>
    <w:rsid w:val="008F5231"/>
    <w:rsid w:val="009024A7"/>
    <w:rsid w:val="00903BAF"/>
    <w:rsid w:val="00920E53"/>
    <w:rsid w:val="009311B3"/>
    <w:rsid w:val="00936F9C"/>
    <w:rsid w:val="00941E6F"/>
    <w:rsid w:val="00955692"/>
    <w:rsid w:val="00961628"/>
    <w:rsid w:val="00963FD7"/>
    <w:rsid w:val="00967B3F"/>
    <w:rsid w:val="00973402"/>
    <w:rsid w:val="00973C22"/>
    <w:rsid w:val="00995E41"/>
    <w:rsid w:val="00997057"/>
    <w:rsid w:val="00997AB1"/>
    <w:rsid w:val="009A0B39"/>
    <w:rsid w:val="009B246C"/>
    <w:rsid w:val="009C0A6A"/>
    <w:rsid w:val="009E00F2"/>
    <w:rsid w:val="00A13DA0"/>
    <w:rsid w:val="00A14815"/>
    <w:rsid w:val="00A3326E"/>
    <w:rsid w:val="00A456A0"/>
    <w:rsid w:val="00A46149"/>
    <w:rsid w:val="00A47B18"/>
    <w:rsid w:val="00A5648C"/>
    <w:rsid w:val="00A74C97"/>
    <w:rsid w:val="00A934F2"/>
    <w:rsid w:val="00AE2C8E"/>
    <w:rsid w:val="00AF134E"/>
    <w:rsid w:val="00B048B9"/>
    <w:rsid w:val="00B073FD"/>
    <w:rsid w:val="00B10E85"/>
    <w:rsid w:val="00B14128"/>
    <w:rsid w:val="00B30E31"/>
    <w:rsid w:val="00B90987"/>
    <w:rsid w:val="00B92FBB"/>
    <w:rsid w:val="00BA7B75"/>
    <w:rsid w:val="00BB144C"/>
    <w:rsid w:val="00BD46F3"/>
    <w:rsid w:val="00BF3C51"/>
    <w:rsid w:val="00C03775"/>
    <w:rsid w:val="00C27391"/>
    <w:rsid w:val="00C276CF"/>
    <w:rsid w:val="00C32427"/>
    <w:rsid w:val="00C40C7F"/>
    <w:rsid w:val="00C53A1A"/>
    <w:rsid w:val="00C5690B"/>
    <w:rsid w:val="00C60149"/>
    <w:rsid w:val="00C641DC"/>
    <w:rsid w:val="00C66142"/>
    <w:rsid w:val="00C7371B"/>
    <w:rsid w:val="00C73BD4"/>
    <w:rsid w:val="00C73E10"/>
    <w:rsid w:val="00C90B32"/>
    <w:rsid w:val="00C94AB3"/>
    <w:rsid w:val="00CA16F7"/>
    <w:rsid w:val="00CA3871"/>
    <w:rsid w:val="00CA45F7"/>
    <w:rsid w:val="00CB5DF0"/>
    <w:rsid w:val="00CF74CB"/>
    <w:rsid w:val="00D062F3"/>
    <w:rsid w:val="00D230E3"/>
    <w:rsid w:val="00D24301"/>
    <w:rsid w:val="00D2598B"/>
    <w:rsid w:val="00D30539"/>
    <w:rsid w:val="00D45DEE"/>
    <w:rsid w:val="00D52ABF"/>
    <w:rsid w:val="00D618D3"/>
    <w:rsid w:val="00D61BCC"/>
    <w:rsid w:val="00D744D3"/>
    <w:rsid w:val="00DB1C26"/>
    <w:rsid w:val="00DB2503"/>
    <w:rsid w:val="00DD25BD"/>
    <w:rsid w:val="00DD4502"/>
    <w:rsid w:val="00DE3D3A"/>
    <w:rsid w:val="00DF46C8"/>
    <w:rsid w:val="00E00B88"/>
    <w:rsid w:val="00E03D14"/>
    <w:rsid w:val="00E15EF8"/>
    <w:rsid w:val="00E17134"/>
    <w:rsid w:val="00E46630"/>
    <w:rsid w:val="00E50A79"/>
    <w:rsid w:val="00E602A1"/>
    <w:rsid w:val="00E74894"/>
    <w:rsid w:val="00E77291"/>
    <w:rsid w:val="00E81DD0"/>
    <w:rsid w:val="00E847AB"/>
    <w:rsid w:val="00EA608A"/>
    <w:rsid w:val="00EB39A5"/>
    <w:rsid w:val="00EB65E8"/>
    <w:rsid w:val="00EB7715"/>
    <w:rsid w:val="00EC3DB0"/>
    <w:rsid w:val="00EF171C"/>
    <w:rsid w:val="00F01F1F"/>
    <w:rsid w:val="00F055B2"/>
    <w:rsid w:val="00F263A1"/>
    <w:rsid w:val="00F32AA2"/>
    <w:rsid w:val="00F47290"/>
    <w:rsid w:val="00F5051B"/>
    <w:rsid w:val="00F562F5"/>
    <w:rsid w:val="00F71E45"/>
    <w:rsid w:val="00F751F4"/>
    <w:rsid w:val="00F76C54"/>
    <w:rsid w:val="00F92148"/>
    <w:rsid w:val="00FC330E"/>
    <w:rsid w:val="00FC3936"/>
    <w:rsid w:val="00FE0406"/>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10970"/>
  <w14:defaultImageDpi w14:val="0"/>
  <w15:chartTrackingRefBased/>
  <w15:docId w15:val="{913A6846-776A-44D3-876D-04BF0FF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91FF6"/>
    <w:pPr>
      <w:tabs>
        <w:tab w:val="center" w:pos="4680"/>
        <w:tab w:val="right" w:pos="9360"/>
      </w:tabs>
    </w:pPr>
  </w:style>
  <w:style w:type="character" w:customStyle="1" w:styleId="HeaderChar">
    <w:name w:val="Header Char"/>
    <w:link w:val="Header"/>
    <w:uiPriority w:val="99"/>
    <w:rsid w:val="00591FF6"/>
    <w:rPr>
      <w:rFonts w:ascii="Times New Roman" w:hAnsi="Times New Roman"/>
      <w:sz w:val="24"/>
      <w:szCs w:val="24"/>
    </w:rPr>
  </w:style>
  <w:style w:type="paragraph" w:styleId="Footer">
    <w:name w:val="footer"/>
    <w:basedOn w:val="Normal"/>
    <w:link w:val="FooterChar"/>
    <w:uiPriority w:val="99"/>
    <w:unhideWhenUsed/>
    <w:rsid w:val="00591FF6"/>
    <w:pPr>
      <w:tabs>
        <w:tab w:val="center" w:pos="4680"/>
        <w:tab w:val="right" w:pos="9360"/>
      </w:tabs>
    </w:pPr>
  </w:style>
  <w:style w:type="character" w:customStyle="1" w:styleId="FooterChar">
    <w:name w:val="Footer Char"/>
    <w:link w:val="Footer"/>
    <w:uiPriority w:val="99"/>
    <w:rsid w:val="00591FF6"/>
    <w:rPr>
      <w:rFonts w:ascii="Times New Roman" w:hAnsi="Times New Roman"/>
      <w:sz w:val="24"/>
      <w:szCs w:val="24"/>
    </w:rPr>
  </w:style>
  <w:style w:type="paragraph" w:styleId="FootnoteText">
    <w:name w:val="footnote text"/>
    <w:basedOn w:val="Normal"/>
    <w:link w:val="FootnoteTextChar"/>
    <w:uiPriority w:val="99"/>
    <w:semiHidden/>
    <w:unhideWhenUsed/>
    <w:rsid w:val="007146B6"/>
    <w:rPr>
      <w:sz w:val="20"/>
      <w:szCs w:val="20"/>
    </w:rPr>
  </w:style>
  <w:style w:type="character" w:customStyle="1" w:styleId="FootnoteTextChar">
    <w:name w:val="Footnote Text Char"/>
    <w:link w:val="FootnoteText"/>
    <w:uiPriority w:val="99"/>
    <w:semiHidden/>
    <w:rsid w:val="007146B6"/>
    <w:rPr>
      <w:rFonts w:ascii="Times New Roman" w:hAnsi="Times New Roman"/>
    </w:rPr>
  </w:style>
  <w:style w:type="paragraph" w:styleId="NormalWeb">
    <w:name w:val="Normal (Web)"/>
    <w:basedOn w:val="Normal"/>
    <w:uiPriority w:val="99"/>
    <w:unhideWhenUsed/>
    <w:rsid w:val="00655060"/>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655060"/>
  </w:style>
  <w:style w:type="paragraph" w:styleId="BalloonText">
    <w:name w:val="Balloon Text"/>
    <w:basedOn w:val="Normal"/>
    <w:link w:val="BalloonTextChar"/>
    <w:uiPriority w:val="99"/>
    <w:semiHidden/>
    <w:unhideWhenUsed/>
    <w:rsid w:val="00E15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0ABC-3285-4C24-B2A2-C7F883CB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40</cp:revision>
  <cp:lastPrinted>2019-01-05T14:33:00Z</cp:lastPrinted>
  <dcterms:created xsi:type="dcterms:W3CDTF">2019-01-02T14:04:00Z</dcterms:created>
  <dcterms:modified xsi:type="dcterms:W3CDTF">2019-01-05T15:09:00Z</dcterms:modified>
</cp:coreProperties>
</file>